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860A62" w:rsidP="372EF96A" w:rsidRDefault="008F6748" w14:paraId="5E717E00" w14:textId="0DF373B3">
      <w:pPr>
        <w:pStyle w:val="paragraph"/>
        <w:textAlignment w:val="baseline"/>
        <w:rPr>
          <w:rFonts w:asciiTheme="minorHAnsi" w:hAnsiTheme="minorHAnsi" w:eastAsiaTheme="minorEastAsia"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1A118953" w:rsidP="372EF96A" w:rsidRDefault="1A118953" w14:paraId="361E34AD" w14:textId="48E06139">
      <w:pPr>
        <w:pStyle w:val="NormalWeb"/>
        <w:jc w:val="center"/>
        <w:rPr>
          <w:rFonts w:asciiTheme="minorHAnsi" w:hAnsiTheme="minorHAnsi" w:eastAsiaTheme="minorEastAsia" w:cstheme="minorBidi"/>
          <w:b/>
          <w:bCs/>
          <w:sz w:val="28"/>
          <w:szCs w:val="28"/>
        </w:rPr>
      </w:pPr>
    </w:p>
    <w:p w:rsidR="00463532" w:rsidP="372EF96A" w:rsidRDefault="00463532" w14:paraId="6DA22A66" w14:textId="3AFD425D">
      <w:pPr>
        <w:pStyle w:val="NormalWeb"/>
        <w:spacing w:line="259" w:lineRule="auto"/>
        <w:jc w:val="center"/>
        <w:rPr>
          <w:rFonts w:asciiTheme="minorHAnsi" w:hAnsiTheme="minorHAnsi" w:eastAsiaTheme="minorEastAsia" w:cstheme="minorBidi"/>
          <w:b/>
          <w:bCs/>
          <w:sz w:val="28"/>
          <w:szCs w:val="28"/>
        </w:rPr>
      </w:pPr>
      <w:r w:rsidRPr="372EF96A">
        <w:rPr>
          <w:rFonts w:asciiTheme="minorHAnsi" w:hAnsiTheme="minorHAnsi" w:eastAsiaTheme="minorEastAsia" w:cstheme="minorBidi"/>
          <w:b/>
          <w:bCs/>
          <w:sz w:val="28"/>
          <w:szCs w:val="28"/>
        </w:rPr>
        <w:t>6-12</w:t>
      </w:r>
      <w:r w:rsidRPr="372EF96A" w:rsidR="006B6007">
        <w:rPr>
          <w:rFonts w:asciiTheme="minorHAnsi" w:hAnsiTheme="minorHAnsi" w:eastAsiaTheme="minorEastAsia" w:cstheme="minorBidi"/>
          <w:b/>
          <w:bCs/>
          <w:sz w:val="28"/>
          <w:szCs w:val="28"/>
        </w:rPr>
        <w:t xml:space="preserve"> ELA </w:t>
      </w:r>
      <w:r w:rsidRPr="372EF96A" w:rsidR="0029511E">
        <w:rPr>
          <w:rFonts w:asciiTheme="minorHAnsi" w:hAnsiTheme="minorHAnsi" w:eastAsiaTheme="minorEastAsia" w:cstheme="minorBidi"/>
          <w:b/>
          <w:bCs/>
          <w:sz w:val="28"/>
          <w:szCs w:val="28"/>
        </w:rPr>
        <w:t xml:space="preserve">Unit </w:t>
      </w:r>
      <w:r w:rsidRPr="372EF96A" w:rsidR="17A0C4E7">
        <w:rPr>
          <w:rFonts w:asciiTheme="minorHAnsi" w:hAnsiTheme="minorHAnsi" w:eastAsiaTheme="minorEastAsia" w:cstheme="minorBidi"/>
          <w:b/>
          <w:bCs/>
          <w:sz w:val="28"/>
          <w:szCs w:val="28"/>
        </w:rPr>
        <w:t>Preparation Guide</w:t>
      </w:r>
    </w:p>
    <w:p w:rsidR="00B14E10" w:rsidP="372EF96A" w:rsidRDefault="00B14E10" w14:paraId="4754DDDB" w14:textId="77777777">
      <w:pPr>
        <w:pStyle w:val="paragraph"/>
        <w:spacing w:before="0" w:beforeAutospacing="0" w:after="0" w:afterAutospacing="0"/>
        <w:ind w:left="-540" w:right="-720"/>
        <w:textAlignment w:val="baseline"/>
        <w:rPr>
          <w:rFonts w:asciiTheme="minorHAnsi" w:hAnsiTheme="minorHAnsi" w:eastAsiaTheme="minorEastAsia" w:cstheme="minorBidi"/>
          <w:sz w:val="20"/>
          <w:szCs w:val="20"/>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rsidTr="372EF96A" w14:paraId="162F2A6A"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hideMark/>
          </w:tcPr>
          <w:p w:rsidR="00B14E10" w:rsidP="372EF96A" w:rsidRDefault="2201A7C3" w14:paraId="3E77DFED" w14:textId="04B1930A">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2AAB0FBE">
              <w:rPr>
                <w:rStyle w:val="normaltextrun"/>
                <w:rFonts w:asciiTheme="minorHAnsi" w:hAnsiTheme="minorHAnsi" w:eastAsiaTheme="minorEastAsia" w:cstheme="minorBidi"/>
                <w:b/>
                <w:bCs/>
                <w:sz w:val="20"/>
                <w:szCs w:val="20"/>
              </w:rPr>
              <w:t>Teacher</w:t>
            </w:r>
            <w:r w:rsidRPr="2AAB0FBE" w:rsidR="660A9AFA">
              <w:rPr>
                <w:rStyle w:val="normaltextrun"/>
                <w:rFonts w:asciiTheme="minorHAnsi" w:hAnsiTheme="minorHAnsi" w:eastAsiaTheme="minorEastAsia" w:cstheme="minorBidi"/>
                <w:b/>
                <w:bCs/>
                <w:sz w:val="20"/>
                <w:szCs w:val="20"/>
              </w:rPr>
              <w:t>:</w:t>
            </w:r>
            <w:r w:rsidRPr="2AAB0FBE" w:rsidR="127F4359">
              <w:rPr>
                <w:rStyle w:val="normaltextrun"/>
                <w:rFonts w:asciiTheme="minorHAnsi" w:hAnsiTheme="minorHAnsi" w:eastAsiaTheme="minorEastAsia" w:cstheme="minorBidi"/>
                <w:b/>
                <w:bCs/>
                <w:sz w:val="20"/>
                <w:szCs w:val="20"/>
              </w:rPr>
              <w:t xml:space="preserve"> </w:t>
            </w:r>
            <w:r w:rsidRPr="2AAB0FBE" w:rsidR="00010AA0">
              <w:rPr>
                <w:rStyle w:val="eop"/>
                <w:rFonts w:asciiTheme="minorHAnsi" w:hAnsiTheme="minorHAnsi" w:eastAsiaTheme="minorEastAsia" w:cstheme="minorBidi"/>
                <w:sz w:val="20"/>
                <w:szCs w:val="20"/>
              </w:rPr>
              <w:t>Ms. G</w:t>
            </w:r>
            <w:r w:rsidRPr="2AAB0FBE" w:rsidR="00010AA0">
              <w:rPr>
                <w:rStyle w:val="eop"/>
                <w:rFonts w:eastAsiaTheme="minorEastAsia"/>
                <w:sz w:val="20"/>
                <w:szCs w:val="20"/>
              </w:rPr>
              <w:t>reen, Ms. Wicks, Mr. Williams, Ms. Eichman (ESL)</w:t>
            </w:r>
          </w:p>
        </w:tc>
        <w:tc>
          <w:tcPr>
            <w:tcW w:w="5754" w:type="dxa"/>
            <w:tcBorders>
              <w:top w:val="single" w:color="auto" w:sz="6" w:space="0"/>
              <w:left w:val="single" w:color="auto" w:sz="6" w:space="0"/>
              <w:bottom w:val="single" w:color="auto" w:sz="6" w:space="0"/>
              <w:right w:val="single" w:color="auto" w:sz="6" w:space="0"/>
            </w:tcBorders>
            <w:shd w:val="clear" w:color="auto" w:fill="auto"/>
            <w:hideMark/>
          </w:tcPr>
          <w:p w:rsidR="00B14E10" w:rsidP="372EF96A" w:rsidRDefault="00B14E10" w14:paraId="17D6600A" w14:textId="22587282">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Unit:</w:t>
            </w:r>
            <w:r w:rsidRPr="372EF96A">
              <w:rPr>
                <w:rStyle w:val="eop"/>
                <w:rFonts w:asciiTheme="minorHAnsi" w:hAnsiTheme="minorHAnsi" w:eastAsiaTheme="minorEastAsia" w:cstheme="minorBidi"/>
                <w:sz w:val="20"/>
                <w:szCs w:val="20"/>
              </w:rPr>
              <w:t> </w:t>
            </w:r>
            <w:r w:rsidR="001109B4">
              <w:rPr>
                <w:rStyle w:val="eop"/>
                <w:rFonts w:asciiTheme="minorHAnsi" w:hAnsiTheme="minorHAnsi" w:eastAsiaTheme="minorEastAsia" w:cstheme="minorBidi"/>
                <w:sz w:val="20"/>
                <w:szCs w:val="20"/>
              </w:rPr>
              <w:t>Inside the Nightmare</w:t>
            </w:r>
          </w:p>
        </w:tc>
      </w:tr>
    </w:tbl>
    <w:p w:rsidR="00B14E10" w:rsidP="372EF96A" w:rsidRDefault="613B1E2A" w14:paraId="55D81D4C" w14:textId="1A4D2508">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r w:rsidRPr="372EF96A">
        <w:rPr>
          <w:rFonts w:asciiTheme="minorHAnsi" w:hAnsiTheme="minorHAnsi" w:eastAsiaTheme="minorEastAsia" w:cstheme="minorBidi"/>
          <w:i/>
          <w:iCs/>
          <w:sz w:val="20"/>
          <w:szCs w:val="20"/>
        </w:rPr>
        <w:t xml:space="preserve">Purpose: The Unit </w:t>
      </w:r>
      <w:r w:rsidRPr="372EF96A" w:rsidR="6C205540">
        <w:rPr>
          <w:rFonts w:asciiTheme="minorHAnsi" w:hAnsiTheme="minorHAnsi" w:eastAsiaTheme="minorEastAsia" w:cstheme="minorBidi"/>
          <w:i/>
          <w:iCs/>
          <w:sz w:val="20"/>
          <w:szCs w:val="20"/>
        </w:rPr>
        <w:t xml:space="preserve">Preparation Guide </w:t>
      </w:r>
      <w:r w:rsidRPr="372EF96A">
        <w:rPr>
          <w:rFonts w:asciiTheme="minorHAnsi" w:hAnsiTheme="minorHAnsi" w:eastAsiaTheme="minorEastAsia" w:cstheme="minorBidi"/>
          <w:i/>
          <w:iCs/>
          <w:sz w:val="20"/>
          <w:szCs w:val="20"/>
        </w:rPr>
        <w:t xml:space="preserve">provides a structure that encourages teachers to think through and internalize the unit expectations. This </w:t>
      </w:r>
      <w:r w:rsidRPr="372EF96A" w:rsidR="0540FA89">
        <w:rPr>
          <w:rFonts w:asciiTheme="minorHAnsi" w:hAnsiTheme="minorHAnsi" w:eastAsiaTheme="minorEastAsia" w:cstheme="minorBidi"/>
          <w:i/>
          <w:iCs/>
          <w:sz w:val="20"/>
          <w:szCs w:val="20"/>
        </w:rPr>
        <w:t>guide</w:t>
      </w:r>
      <w:r w:rsidR="002133DE">
        <w:rPr>
          <w:rFonts w:asciiTheme="minorHAnsi" w:hAnsiTheme="minorHAnsi" w:eastAsiaTheme="minorEastAsia" w:cstheme="minorBidi"/>
          <w:i/>
          <w:iCs/>
          <w:sz w:val="20"/>
          <w:szCs w:val="20"/>
        </w:rPr>
        <w:t xml:space="preserve"> </w:t>
      </w:r>
      <w:r w:rsidRPr="372EF96A">
        <w:rPr>
          <w:rFonts w:asciiTheme="minorHAnsi" w:hAnsiTheme="minorHAnsi" w:eastAsiaTheme="minorEastAsia" w:cstheme="minorBidi"/>
          <w:i/>
          <w:iCs/>
          <w:sz w:val="20"/>
          <w:szCs w:val="20"/>
        </w:rPr>
        <w:t>only needs to be completed one time before the beginning of each unit.</w:t>
      </w:r>
    </w:p>
    <w:p w:rsidR="00B14E10" w:rsidP="372EF96A" w:rsidRDefault="00B14E10" w14:paraId="74BE2AAB" w14:textId="7E62D007">
      <w:pPr>
        <w:pStyle w:val="paragraph"/>
        <w:spacing w:before="0" w:beforeAutospacing="0" w:after="0" w:afterAutospacing="0"/>
        <w:textAlignment w:val="baseline"/>
        <w:rPr>
          <w:rStyle w:val="normaltextrun"/>
          <w:rFonts w:asciiTheme="minorHAnsi" w:hAnsiTheme="minorHAnsi" w:eastAsiaTheme="minorEastAsia"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rsidTr="1CE1F238" w14:paraId="264C67BF" w14:textId="77777777">
        <w:trPr>
          <w:trHeight w:val="440"/>
        </w:trPr>
        <w:tc>
          <w:tcPr>
            <w:tcW w:w="7200" w:type="dxa"/>
            <w:shd w:val="clear" w:color="auto" w:fill="215E99" w:themeFill="text2" w:themeFillTint="BF"/>
            <w:tcMar/>
          </w:tcPr>
          <w:p w:rsidRPr="004128F6" w:rsidR="006B6007" w:rsidP="372EF96A" w:rsidRDefault="006B6007" w14:paraId="623D0F97" w14:textId="7782D9FC">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Mar/>
          </w:tcPr>
          <w:p w:rsidRPr="004128F6" w:rsidR="006B6007" w:rsidP="372EF96A" w:rsidRDefault="006B6007" w14:paraId="3471E871" w14:textId="77777777">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rsidRPr="004128F6" w:rsidR="006B6007" w:rsidP="372EF96A" w:rsidRDefault="006B6007" w14:paraId="5B8C0944" w14:textId="77777777">
            <w:pPr>
              <w:jc w:val="center"/>
              <w:rPr>
                <w:rFonts w:eastAsiaTheme="minorEastAsia"/>
                <w:b/>
                <w:bCs/>
                <w:i/>
                <w:iCs/>
                <w:color w:val="FFFFFF" w:themeColor="background1"/>
              </w:rPr>
            </w:pPr>
          </w:p>
        </w:tc>
      </w:tr>
      <w:tr w:rsidR="006B6007" w:rsidTr="1CE1F238" w14:paraId="1CA5F93A" w14:textId="77777777">
        <w:trPr>
          <w:trHeight w:val="1817"/>
        </w:trPr>
        <w:tc>
          <w:tcPr>
            <w:tcW w:w="7200" w:type="dxa"/>
            <w:tcMar/>
          </w:tcPr>
          <w:p w:rsidR="00CE6E39" w:rsidP="372EF96A" w:rsidRDefault="2E7C009C" w14:paraId="0BF5D55D" w14:textId="77777777">
            <w:pPr>
              <w:rPr>
                <w:rFonts w:eastAsiaTheme="minorEastAsia"/>
              </w:rPr>
            </w:pPr>
            <w:r w:rsidRPr="372EF96A">
              <w:rPr>
                <w:rFonts w:eastAsiaTheme="minorEastAsia"/>
              </w:rPr>
              <w:t>Read the Unit Overview</w:t>
            </w:r>
          </w:p>
          <w:p w:rsidR="00CE6E39" w:rsidP="372EF96A" w:rsidRDefault="2E7C009C" w14:paraId="71070289" w14:textId="77777777">
            <w:pPr>
              <w:rPr>
                <w:rFonts w:eastAsiaTheme="minorEastAsia"/>
              </w:rPr>
            </w:pPr>
            <w:r w:rsidRPr="372EF96A">
              <w:rPr>
                <w:rFonts w:eastAsiaTheme="minorEastAsia"/>
              </w:rPr>
              <w:t>Preview the Texts: Whole Group/Small Group/ Independent Learning</w:t>
            </w:r>
          </w:p>
          <w:p w:rsidR="006B6007" w:rsidP="00331594" w:rsidRDefault="006B6007" w14:paraId="55CA2067"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tc>
        <w:tc>
          <w:tcPr>
            <w:tcW w:w="7200" w:type="dxa"/>
            <w:tcMar/>
          </w:tcPr>
          <w:p w:rsidR="00463532" w:rsidP="372EF96A" w:rsidRDefault="00463532" w14:paraId="1652C333" w14:textId="77777777">
            <w:pPr>
              <w:rPr>
                <w:rFonts w:eastAsiaTheme="minorEastAsia"/>
              </w:rPr>
            </w:pPr>
            <w:r w:rsidRPr="372EF96A">
              <w:rPr>
                <w:rFonts w:eastAsiaTheme="minorEastAsia"/>
              </w:rPr>
              <w:t>What is the relationship between the texts?</w:t>
            </w:r>
          </w:p>
          <w:p w:rsidR="006B6007" w:rsidP="372EF96A" w:rsidRDefault="00531F3E" w14:paraId="4649EA15" w14:textId="13E62F06">
            <w:pPr>
              <w:rPr>
                <w:rStyle w:val="normaltextrun"/>
                <w:rFonts w:eastAsiaTheme="minorEastAsia"/>
                <w:b/>
                <w:bCs/>
              </w:rPr>
            </w:pPr>
            <w:r>
              <w:rPr>
                <w:rStyle w:val="normaltextrun"/>
                <w:rFonts w:eastAsiaTheme="minorEastAsia"/>
                <w:b/>
                <w:bCs/>
              </w:rPr>
              <w:t>T</w:t>
            </w:r>
            <w:r>
              <w:rPr>
                <w:rStyle w:val="normaltextrun"/>
                <w:b/>
                <w:bCs/>
              </w:rPr>
              <w:t xml:space="preserve">he texts are </w:t>
            </w:r>
            <w:r w:rsidR="007C6F30">
              <w:rPr>
                <w:rStyle w:val="normaltextrun"/>
                <w:b/>
                <w:bCs/>
              </w:rPr>
              <w:t xml:space="preserve">classic examples of Gothic Literature that allow for </w:t>
            </w:r>
            <w:r w:rsidR="002F34BE">
              <w:rPr>
                <w:rStyle w:val="normaltextrun"/>
                <w:b/>
                <w:bCs/>
              </w:rPr>
              <w:t>exploration of mystery, surprise, and tension.</w:t>
            </w:r>
          </w:p>
        </w:tc>
      </w:tr>
      <w:tr w:rsidR="006B6007" w:rsidTr="1CE1F238" w14:paraId="442ECB61" w14:textId="77777777">
        <w:tc>
          <w:tcPr>
            <w:tcW w:w="7200" w:type="dxa"/>
            <w:shd w:val="clear" w:color="auto" w:fill="215E99" w:themeFill="text2" w:themeFillTint="BF"/>
            <w:tcMar/>
          </w:tcPr>
          <w:p w:rsidRPr="004128F6" w:rsidR="006B6007" w:rsidP="372EF96A" w:rsidRDefault="006B6007" w14:paraId="0FC9BA00" w14:textId="23F1F9B3">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Pr="372EF96A" w:rsidR="00463532">
              <w:rPr>
                <w:rFonts w:eastAsiaTheme="minorEastAsia"/>
                <w:b/>
                <w:bCs/>
                <w:i/>
                <w:iCs/>
                <w:color w:val="FFFFFF" w:themeColor="background1"/>
              </w:rPr>
              <w:t xml:space="preserve"> Understand the Big Picture</w:t>
            </w:r>
          </w:p>
          <w:p w:rsidRPr="004128F6" w:rsidR="006B6007" w:rsidP="372EF96A" w:rsidRDefault="006B6007" w14:paraId="39988111" w14:textId="77777777">
            <w:pPr>
              <w:jc w:val="center"/>
              <w:rPr>
                <w:rFonts w:eastAsiaTheme="minorEastAsia"/>
                <w:b/>
                <w:bCs/>
                <w:i/>
                <w:iCs/>
                <w:color w:val="FFFFFF" w:themeColor="background1"/>
              </w:rPr>
            </w:pPr>
          </w:p>
        </w:tc>
        <w:tc>
          <w:tcPr>
            <w:tcW w:w="7200" w:type="dxa"/>
            <w:shd w:val="clear" w:color="auto" w:fill="215E99" w:themeFill="text2" w:themeFillTint="BF"/>
            <w:tcMar/>
          </w:tcPr>
          <w:p w:rsidRPr="004128F6" w:rsidR="006B6007" w:rsidP="372EF96A" w:rsidRDefault="006B6007" w14:paraId="6A87908D" w14:textId="71B7BA9A">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r w:rsidRPr="372EF96A">
              <w:rPr>
                <w:rFonts w:asciiTheme="minorHAnsi" w:hAnsiTheme="minorHAnsi" w:eastAsiaTheme="minorEastAsia" w:cstheme="minorBidi"/>
                <w:b/>
                <w:bCs/>
                <w:i/>
                <w:iCs/>
                <w:color w:val="FFFFFF" w:themeColor="background1"/>
              </w:rPr>
              <w:t xml:space="preserve">Step 4: Understand </w:t>
            </w:r>
            <w:r w:rsidRPr="372EF96A" w:rsidR="00463532">
              <w:rPr>
                <w:rFonts w:asciiTheme="minorHAnsi" w:hAnsiTheme="minorHAnsi" w:eastAsiaTheme="minorEastAsia" w:cstheme="minorBidi"/>
                <w:b/>
                <w:bCs/>
                <w:i/>
                <w:iCs/>
                <w:color w:val="FFFFFF" w:themeColor="background1"/>
              </w:rPr>
              <w:t>the Task and Standard(s) Alignment</w:t>
            </w:r>
          </w:p>
          <w:p w:rsidRPr="004128F6" w:rsidR="006B6007" w:rsidP="372EF96A" w:rsidRDefault="006B6007" w14:paraId="2A9C2B1D" w14:textId="77777777">
            <w:pPr>
              <w:pStyle w:val="paragraph"/>
              <w:spacing w:before="0" w:beforeAutospacing="0" w:after="0" w:afterAutospacing="0"/>
              <w:jc w:val="center"/>
              <w:textAlignment w:val="baseline"/>
              <w:rPr>
                <w:rFonts w:asciiTheme="minorHAnsi" w:hAnsiTheme="minorHAnsi" w:eastAsiaTheme="minorEastAsia" w:cstheme="minorBidi"/>
                <w:b/>
                <w:bCs/>
                <w:i/>
                <w:iCs/>
                <w:color w:val="FFFFFF" w:themeColor="background1"/>
              </w:rPr>
            </w:pPr>
          </w:p>
        </w:tc>
      </w:tr>
      <w:tr w:rsidR="006B6007" w:rsidTr="1CE1F238" w14:paraId="01AE8CA5" w14:textId="77777777">
        <w:trPr>
          <w:trHeight w:val="1727"/>
        </w:trPr>
        <w:tc>
          <w:tcPr>
            <w:tcW w:w="7200" w:type="dxa"/>
            <w:tcMar/>
          </w:tcPr>
          <w:p w:rsidR="006B6007" w:rsidP="00331594" w:rsidRDefault="00463532" w14:paraId="6CD13554" w14:textId="77777777">
            <w:pPr>
              <w:rPr>
                <w:rFonts w:eastAsiaTheme="minorEastAsia"/>
              </w:rPr>
            </w:pPr>
            <w:r w:rsidRPr="372EF96A">
              <w:rPr>
                <w:rFonts w:eastAsiaTheme="minorEastAsia"/>
              </w:rPr>
              <w:t>What is the topic of the Unit?</w:t>
            </w:r>
          </w:p>
          <w:p w:rsidR="00F02099" w:rsidP="00331594" w:rsidRDefault="00E47E5B" w14:paraId="293C35A7" w14:textId="07F3032C">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rsidRPr="00E47E5B" w:rsidR="006B6007" w:rsidP="00331594" w:rsidRDefault="00E569AE" w14:paraId="2656F87E" w14:textId="77D1DF9E">
            <w:pPr>
              <w:rPr>
                <w:rStyle w:val="normaltextrun"/>
                <w:rFonts w:eastAsiaTheme="minorEastAsia"/>
                <w:b/>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Mar/>
          </w:tcPr>
          <w:p w:rsidR="006B6007" w:rsidP="00331594" w:rsidRDefault="00463532" w14:paraId="72CCE8C4" w14:textId="77777777">
            <w:pPr>
              <w:rPr>
                <w:rFonts w:eastAsiaTheme="minorEastAsia"/>
              </w:rPr>
            </w:pPr>
            <w:r w:rsidRPr="372EF96A">
              <w:rPr>
                <w:rFonts w:eastAsiaTheme="minorEastAsia"/>
              </w:rPr>
              <w:t>What is the key learning for the whole group and small group performance tasks as they relate to the standards?</w:t>
            </w:r>
          </w:p>
          <w:p w:rsidR="00E3554D" w:rsidP="00331594" w:rsidRDefault="00E3554D" w14:paraId="464F0C52" w14:textId="77777777">
            <w:pPr>
              <w:rPr>
                <w:rStyle w:val="normaltextrun"/>
                <w:rFonts w:eastAsiaTheme="minorEastAsia"/>
              </w:rPr>
            </w:pPr>
          </w:p>
          <w:p w:rsidR="00E71C1F" w:rsidP="00331594" w:rsidRDefault="00E3554D" w14:paraId="50C030D5" w14:textId="56184F66">
            <w:r w:rsidRPr="1CE1F238" w:rsidR="5F335929">
              <w:rPr>
                <w:b w:val="1"/>
                <w:bCs w:val="1"/>
              </w:rPr>
              <w:t>Whole-Class Learning Performance Task</w:t>
            </w:r>
            <w:r w:rsidR="5F335929">
              <w:rPr/>
              <w:t xml:space="preserve"> In this Performance Task, students will use narrative evidence from this module’s selections, other relevant stories, or their own experience to explain how reason can be overruled by imagination. In </w:t>
            </w:r>
            <w:r w:rsidR="0A62F20A">
              <w:rPr/>
              <w:t>"Frankenstein</w:t>
            </w:r>
            <w:r w:rsidR="0A62F20A">
              <w:rPr/>
              <w:t>”,</w:t>
            </w:r>
            <w:r w:rsidR="5F335929">
              <w:rPr/>
              <w:t xml:space="preserve"> the atmosphere of fear</w:t>
            </w:r>
            <w:r w:rsidR="0271514A">
              <w:rPr/>
              <w:t>,</w:t>
            </w:r>
            <w:r w:rsidR="5F335929">
              <w:rPr/>
              <w:t xml:space="preserve"> paranoia</w:t>
            </w:r>
            <w:r w:rsidR="17074D2D">
              <w:rPr/>
              <w:t>, and unethical practices</w:t>
            </w:r>
            <w:r w:rsidR="5F335929">
              <w:rPr/>
              <w:t xml:space="preserve"> </w:t>
            </w:r>
            <w:r w:rsidR="5F335929">
              <w:rPr/>
              <w:t xml:space="preserve">controls the characters far more than cool, calm logic, even when their worst imaginings turn out to be real. </w:t>
            </w:r>
          </w:p>
          <w:p w:rsidRPr="00331594" w:rsidR="006B6007" w:rsidP="00331594" w:rsidRDefault="006B6007" w14:paraId="7187CC1E" w14:textId="01C02D2A">
            <w:pPr>
              <w:rPr>
                <w:rStyle w:val="normaltextrun"/>
                <w:rFonts w:eastAsiaTheme="minorEastAsia"/>
              </w:rPr>
            </w:pPr>
          </w:p>
        </w:tc>
      </w:tr>
      <w:tr w:rsidR="00463532" w:rsidTr="1CE1F238" w14:paraId="1E1C8747" w14:textId="77777777">
        <w:trPr>
          <w:trHeight w:val="620"/>
        </w:trPr>
        <w:tc>
          <w:tcPr>
            <w:tcW w:w="14400" w:type="dxa"/>
            <w:gridSpan w:val="2"/>
            <w:shd w:val="clear" w:color="auto" w:fill="215E99" w:themeFill="text2" w:themeFillTint="BF"/>
            <w:tcMar/>
          </w:tcPr>
          <w:p w:rsidRPr="00463532" w:rsidR="00463532" w:rsidP="372EF96A" w:rsidRDefault="00463532" w14:paraId="768E1278" w14:textId="77777777">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rsidR="00463532" w:rsidP="372EF96A" w:rsidRDefault="00463532" w14:paraId="6A3C15C8" w14:textId="77777777">
            <w:pPr>
              <w:rPr>
                <w:rFonts w:eastAsiaTheme="minorEastAsia"/>
              </w:rPr>
            </w:pPr>
          </w:p>
        </w:tc>
      </w:tr>
      <w:tr w:rsidR="00463532" w:rsidTr="1CE1F238" w14:paraId="075689ED" w14:textId="77777777">
        <w:trPr>
          <w:trHeight w:val="2240"/>
        </w:trPr>
        <w:tc>
          <w:tcPr>
            <w:tcW w:w="14400" w:type="dxa"/>
            <w:gridSpan w:val="2"/>
            <w:tcMar/>
          </w:tcPr>
          <w:p w:rsidR="00463532" w:rsidP="372EF96A" w:rsidRDefault="00463532" w14:paraId="77F6B781" w14:textId="77777777">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rsidR="00463532" w:rsidP="372EF96A" w:rsidRDefault="00463532" w14:paraId="4EEAC68D" w14:textId="77777777">
            <w:pPr>
              <w:rPr>
                <w:rFonts w:eastAsiaTheme="minorEastAsia"/>
              </w:rPr>
            </w:pPr>
          </w:p>
          <w:p w:rsidR="00463532" w:rsidP="372EF96A" w:rsidRDefault="00463532" w14:paraId="69624495" w14:textId="77777777">
            <w:pPr>
              <w:rPr>
                <w:rFonts w:eastAsiaTheme="minorEastAsia"/>
              </w:rPr>
            </w:pPr>
            <w:r w:rsidRPr="372EF96A">
              <w:rPr>
                <w:rFonts w:eastAsiaTheme="minorEastAsia"/>
              </w:rPr>
              <w:t>What is the key learning for the Performance-Based Assessment?</w:t>
            </w:r>
          </w:p>
          <w:p w:rsidR="00463532" w:rsidP="372EF96A" w:rsidRDefault="00C12051" w14:paraId="18942B87" w14:textId="607ED0E9">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rsidR="003F32D8" w:rsidP="372EF96A" w:rsidRDefault="003F32D8" w14:paraId="53A9D520"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8F6748" w:rsidP="372EF96A" w:rsidRDefault="008F6748" w14:paraId="1CD20B44"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29511E" w:rsidP="372EF96A" w:rsidRDefault="008F6748" w14:paraId="090E504E" w14:textId="72D80BB3">
      <w:pPr>
        <w:pStyle w:val="paragraph"/>
        <w:spacing w:before="0" w:beforeAutospacing="0" w:after="0" w:afterAutospacing="0"/>
        <w:textAlignment w:val="baseline"/>
        <w:rPr>
          <w:rStyle w:val="normaltextrun"/>
          <w:rFonts w:asciiTheme="minorHAnsi" w:hAnsiTheme="minorHAnsi" w:eastAsiaTheme="minorEastAsia"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rsidR="004A0621" w:rsidP="372EF96A" w:rsidRDefault="00463532" w14:paraId="117D59E6" w14:textId="7EEE824A">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r w:rsidRPr="372EF96A">
        <w:rPr>
          <w:rStyle w:val="normaltextrun"/>
          <w:rFonts w:asciiTheme="minorHAnsi" w:hAnsiTheme="minorHAnsi" w:eastAsiaTheme="minorEastAsia" w:cstheme="minorBidi"/>
          <w:b/>
          <w:bCs/>
          <w:sz w:val="28"/>
          <w:szCs w:val="28"/>
        </w:rPr>
        <w:t>6</w:t>
      </w:r>
      <w:r w:rsidRPr="372EF96A" w:rsidR="004A0621">
        <w:rPr>
          <w:rStyle w:val="normaltextrun"/>
          <w:rFonts w:asciiTheme="minorHAnsi" w:hAnsiTheme="minorHAnsi" w:eastAsiaTheme="minorEastAsia" w:cstheme="minorBidi"/>
          <w:b/>
          <w:bCs/>
          <w:sz w:val="28"/>
          <w:szCs w:val="28"/>
        </w:rPr>
        <w:t>-</w:t>
      </w:r>
      <w:r w:rsidRPr="372EF96A" w:rsidR="5B2B6432">
        <w:rPr>
          <w:rStyle w:val="normaltextrun"/>
          <w:rFonts w:asciiTheme="minorHAnsi" w:hAnsiTheme="minorHAnsi" w:eastAsiaTheme="minorEastAsia" w:cstheme="minorBidi"/>
          <w:b/>
          <w:bCs/>
          <w:sz w:val="28"/>
          <w:szCs w:val="28"/>
        </w:rPr>
        <w:t>12 ELA</w:t>
      </w:r>
      <w:r w:rsidRPr="372EF96A" w:rsidR="004A0621">
        <w:rPr>
          <w:rStyle w:val="normaltextrun"/>
          <w:rFonts w:asciiTheme="minorHAnsi" w:hAnsiTheme="minorHAnsi" w:eastAsiaTheme="minorEastAsia" w:cstheme="minorBidi"/>
          <w:b/>
          <w:bCs/>
          <w:sz w:val="28"/>
          <w:szCs w:val="28"/>
        </w:rPr>
        <w:t xml:space="preserve"> Weekly Lesson Preparation</w:t>
      </w:r>
      <w:r w:rsidRPr="372EF96A" w:rsidR="74566C54">
        <w:rPr>
          <w:rStyle w:val="normaltextrun"/>
          <w:rFonts w:asciiTheme="minorHAnsi" w:hAnsiTheme="minorHAnsi" w:eastAsiaTheme="minorEastAsia" w:cstheme="minorBidi"/>
          <w:b/>
          <w:bCs/>
          <w:sz w:val="28"/>
          <w:szCs w:val="28"/>
        </w:rPr>
        <w:t xml:space="preserve"> Guide</w:t>
      </w:r>
    </w:p>
    <w:p w:rsidR="003F32D8" w:rsidP="372EF96A" w:rsidRDefault="003F32D8" w14:paraId="4F3EE68D" w14:textId="0F4F4345">
      <w:pPr>
        <w:pStyle w:val="paragraph"/>
        <w:spacing w:before="0" w:beforeAutospacing="0" w:after="0" w:afterAutospacing="0"/>
        <w:jc w:val="center"/>
        <w:textAlignment w:val="baseline"/>
        <w:rPr>
          <w:rStyle w:val="normaltextrun"/>
          <w:rFonts w:asciiTheme="minorHAnsi" w:hAnsiTheme="minorHAnsi" w:eastAsiaTheme="minorEastAsia" w:cstheme="minorBidi"/>
          <w:b/>
          <w:bCs/>
          <w:sz w:val="28"/>
          <w:szCs w:val="28"/>
        </w:rPr>
      </w:pPr>
    </w:p>
    <w:tbl>
      <w:tblPr>
        <w:tblW w:w="14490" w:type="dxa"/>
        <w:tblInd w:w="-81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rsidTr="35E71FE7" w14:paraId="6B7AE896" w14:textId="77777777">
        <w:trPr>
          <w:trHeight w:val="49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773FA752" w14:textId="18ABD3A9">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Teacher Name:</w:t>
            </w:r>
            <w:r w:rsidRPr="372EF96A">
              <w:rPr>
                <w:rStyle w:val="eop"/>
                <w:rFonts w:asciiTheme="minorHAnsi" w:hAnsiTheme="minorHAnsi" w:eastAsiaTheme="minorEastAsia" w:cstheme="minorBidi"/>
                <w:sz w:val="20"/>
                <w:szCs w:val="20"/>
              </w:rPr>
              <w:t> </w:t>
            </w:r>
            <w:r w:rsidR="009C5715">
              <w:rPr>
                <w:rStyle w:val="eop"/>
                <w:rFonts w:asciiTheme="minorHAnsi" w:hAnsiTheme="minorHAnsi" w:eastAsiaTheme="minorEastAsia" w:cstheme="minorBidi"/>
                <w:sz w:val="20"/>
                <w:szCs w:val="20"/>
              </w:rPr>
              <w:t xml:space="preserve">Ms. </w:t>
            </w:r>
            <w:r w:rsidR="00180E8E">
              <w:rPr>
                <w:rStyle w:val="eop"/>
                <w:rFonts w:asciiTheme="minorHAnsi" w:hAnsiTheme="minorHAnsi" w:eastAsiaTheme="minorEastAsia"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Pr="2AAB0FBE" w:rsidR="6CB3D731">
              <w:rPr>
                <w:rStyle w:val="eop"/>
                <w:rFonts w:eastAsiaTheme="minorEastAsia"/>
                <w:sz w:val="20"/>
                <w:szCs w:val="20"/>
              </w:rPr>
              <w:t>, Ms. Eichman</w:t>
            </w:r>
            <w:r w:rsidRPr="2AAB0FBE" w:rsidR="4880F8D8">
              <w:rPr>
                <w:rStyle w:val="eop"/>
                <w:rFonts w:eastAsiaTheme="minorEastAsia"/>
                <w:sz w:val="20"/>
                <w:szCs w:val="20"/>
              </w:rPr>
              <w:t xml:space="preserve"> (ESL)</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372EF96A" w:rsidRDefault="287355EC" w14:paraId="6002EE40" w14:textId="47BEDBE0">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Grade:</w:t>
            </w:r>
            <w:r w:rsidRPr="372EF96A">
              <w:rPr>
                <w:rStyle w:val="eop"/>
                <w:rFonts w:asciiTheme="minorHAnsi" w:hAnsiTheme="minorHAnsi" w:eastAsiaTheme="minorEastAsia" w:cstheme="minorBidi"/>
                <w:sz w:val="20"/>
                <w:szCs w:val="20"/>
              </w:rPr>
              <w:t> </w:t>
            </w:r>
            <w:r w:rsidR="00180E8E">
              <w:rPr>
                <w:rStyle w:val="eop"/>
                <w:rFonts w:asciiTheme="minorHAnsi" w:hAnsiTheme="minorHAnsi" w:eastAsiaTheme="minorEastAsia" w:cstheme="minorBidi"/>
                <w:sz w:val="20"/>
                <w:szCs w:val="20"/>
              </w:rPr>
              <w:t>1</w:t>
            </w:r>
            <w:r w:rsidR="00180E8E">
              <w:rPr>
                <w:rStyle w:val="eop"/>
                <w:rFonts w:eastAsiaTheme="minorEastAsia"/>
                <w:sz w:val="20"/>
                <w:szCs w:val="20"/>
              </w:rPr>
              <w:t>0</w:t>
            </w:r>
          </w:p>
        </w:tc>
      </w:tr>
      <w:tr w:rsidR="008F6748" w:rsidTr="35E71FE7" w14:paraId="420EBAD9" w14:textId="77777777">
        <w:trPr>
          <w:trHeight w:val="525"/>
        </w:trPr>
        <w:tc>
          <w:tcPr>
            <w:tcW w:w="8736" w:type="dxa"/>
            <w:tcBorders>
              <w:top w:val="single" w:color="auto" w:sz="6" w:space="0"/>
              <w:left w:val="single" w:color="auto" w:sz="6" w:space="0"/>
              <w:bottom w:val="single" w:color="auto" w:sz="6" w:space="0"/>
              <w:right w:val="single" w:color="auto" w:sz="6" w:space="0"/>
            </w:tcBorders>
            <w:shd w:val="clear" w:color="auto" w:fill="auto"/>
            <w:tcMar/>
            <w:hideMark/>
          </w:tcPr>
          <w:p w:rsidR="003F32D8" w:rsidP="2685D870" w:rsidRDefault="287355EC" w14:paraId="6539AC70" w14:textId="722AC7FF">
            <w:pPr>
              <w:pStyle w:val="paragraph"/>
              <w:spacing w:before="0" w:beforeAutospacing="off" w:after="0" w:afterAutospacing="off"/>
              <w:textAlignment w:val="baseline"/>
              <w:rPr>
                <w:rStyle w:val="normaltextrun"/>
                <w:rFonts w:ascii="Aptos" w:hAnsi="Aptos" w:eastAsia="" w:cs="" w:asciiTheme="minorAscii" w:hAnsiTheme="minorAscii" w:eastAsiaTheme="minorEastAsia" w:cstheme="minorBidi"/>
                <w:b w:val="1"/>
                <w:bCs w:val="1"/>
                <w:sz w:val="20"/>
                <w:szCs w:val="20"/>
              </w:rPr>
            </w:pPr>
            <w:r w:rsidRPr="35E71FE7" w:rsidR="287355EC">
              <w:rPr>
                <w:rStyle w:val="normaltextrun"/>
                <w:rFonts w:ascii="Aptos" w:hAnsi="Aptos" w:eastAsia="" w:cs="" w:asciiTheme="minorAscii" w:hAnsiTheme="minorAscii" w:eastAsiaTheme="minorEastAsia" w:cstheme="minorBidi"/>
                <w:b w:val="1"/>
                <w:bCs w:val="1"/>
                <w:sz w:val="20"/>
                <w:szCs w:val="20"/>
              </w:rPr>
              <w:t xml:space="preserve">Week </w:t>
            </w:r>
            <w:r w:rsidRPr="35E71FE7" w:rsidR="287355EC">
              <w:rPr>
                <w:rStyle w:val="normaltextrun"/>
                <w:rFonts w:ascii="Aptos" w:hAnsi="Aptos" w:eastAsia="" w:cs="" w:asciiTheme="minorAscii" w:hAnsiTheme="minorAscii" w:eastAsiaTheme="minorEastAsia" w:cstheme="minorBidi"/>
                <w:b w:val="1"/>
                <w:bCs w:val="1"/>
                <w:sz w:val="20"/>
                <w:szCs w:val="20"/>
              </w:rPr>
              <w:t>of:</w:t>
            </w:r>
            <w:r w:rsidRPr="35E71FE7" w:rsidR="072C321E">
              <w:rPr>
                <w:rStyle w:val="normaltextrun"/>
                <w:rFonts w:ascii="Aptos" w:hAnsi="Aptos" w:eastAsia="" w:cs="" w:asciiTheme="minorAscii" w:hAnsiTheme="minorAscii" w:eastAsiaTheme="minorEastAsia" w:cstheme="minorBidi"/>
                <w:b w:val="1"/>
                <w:bCs w:val="1"/>
                <w:sz w:val="20"/>
                <w:szCs w:val="20"/>
              </w:rPr>
              <w:t xml:space="preserve"> 9.</w:t>
            </w:r>
            <w:r w:rsidRPr="35E71FE7" w:rsidR="77424E6C">
              <w:rPr>
                <w:rStyle w:val="normaltextrun"/>
                <w:rFonts w:ascii="Aptos" w:hAnsi="Aptos" w:eastAsia="" w:cs="" w:asciiTheme="minorAscii" w:hAnsiTheme="minorAscii" w:eastAsiaTheme="minorEastAsia" w:cstheme="minorBidi"/>
                <w:b w:val="1"/>
                <w:bCs w:val="1"/>
                <w:sz w:val="20"/>
                <w:szCs w:val="20"/>
              </w:rPr>
              <w:t>9</w:t>
            </w:r>
            <w:r w:rsidRPr="35E71FE7" w:rsidR="072C321E">
              <w:rPr>
                <w:rStyle w:val="normaltextrun"/>
                <w:rFonts w:ascii="Aptos" w:hAnsi="Aptos" w:eastAsia="" w:cs="" w:asciiTheme="minorAscii" w:hAnsiTheme="minorAscii" w:eastAsiaTheme="minorEastAsia" w:cstheme="minorBidi"/>
                <w:b w:val="1"/>
                <w:bCs w:val="1"/>
                <w:sz w:val="20"/>
                <w:szCs w:val="20"/>
              </w:rPr>
              <w:t>.24- 9</w:t>
            </w:r>
            <w:r w:rsidRPr="35E71FE7" w:rsidR="286D1C38">
              <w:rPr>
                <w:rStyle w:val="normaltextrun"/>
                <w:rFonts w:ascii="Aptos" w:hAnsi="Aptos" w:eastAsia="" w:cs="" w:asciiTheme="minorAscii" w:hAnsiTheme="minorAscii" w:eastAsiaTheme="minorEastAsia" w:cstheme="minorBidi"/>
                <w:b w:val="1"/>
                <w:bCs w:val="1"/>
                <w:sz w:val="20"/>
                <w:szCs w:val="20"/>
              </w:rPr>
              <w:t>.13.24</w:t>
            </w:r>
          </w:p>
        </w:tc>
        <w:tc>
          <w:tcPr>
            <w:tcW w:w="5754" w:type="dxa"/>
            <w:tcBorders>
              <w:top w:val="single" w:color="auto" w:sz="6" w:space="0"/>
              <w:left w:val="single" w:color="auto" w:sz="6" w:space="0"/>
              <w:bottom w:val="single" w:color="auto" w:sz="6" w:space="0"/>
              <w:right w:val="single" w:color="auto" w:sz="6" w:space="0"/>
            </w:tcBorders>
            <w:shd w:val="clear" w:color="auto" w:fill="auto"/>
            <w:tcMar/>
            <w:hideMark/>
          </w:tcPr>
          <w:p w:rsidR="000B2CD8" w:rsidP="372EF96A" w:rsidRDefault="00B14E10" w14:paraId="18A7BC64" w14:textId="449151F7">
            <w:pPr>
              <w:pStyle w:val="paragraph"/>
              <w:spacing w:before="0" w:beforeAutospacing="0" w:after="0" w:afterAutospacing="0"/>
              <w:textAlignment w:val="baseline"/>
              <w:rPr>
                <w:rStyle w:val="eop"/>
                <w:rFonts w:asciiTheme="minorHAnsi" w:hAnsiTheme="minorHAnsi" w:eastAsiaTheme="minorEastAsia" w:cstheme="minorBidi"/>
                <w:sz w:val="20"/>
                <w:szCs w:val="20"/>
              </w:rPr>
            </w:pPr>
            <w:r w:rsidRPr="372EF96A">
              <w:rPr>
                <w:rStyle w:val="normaltextrun"/>
                <w:rFonts w:asciiTheme="minorHAnsi" w:hAnsiTheme="minorHAnsi" w:eastAsiaTheme="minorEastAsia" w:cstheme="minorBidi"/>
                <w:b/>
                <w:bCs/>
                <w:sz w:val="20"/>
                <w:szCs w:val="20"/>
              </w:rPr>
              <w:t>My</w:t>
            </w:r>
            <w:r w:rsidR="00E04EDC">
              <w:rPr>
                <w:rStyle w:val="normaltextrun"/>
                <w:rFonts w:asciiTheme="minorHAnsi" w:hAnsiTheme="minorHAnsi" w:eastAsiaTheme="minorEastAsia" w:cstheme="minorBidi"/>
                <w:b/>
                <w:bCs/>
                <w:sz w:val="20"/>
                <w:szCs w:val="20"/>
              </w:rPr>
              <w:t xml:space="preserve"> </w:t>
            </w:r>
            <w:r w:rsidRPr="372EF96A">
              <w:rPr>
                <w:rStyle w:val="normaltextrun"/>
                <w:rFonts w:asciiTheme="minorHAnsi" w:hAnsiTheme="minorHAnsi" w:eastAsiaTheme="minorEastAsia" w:cstheme="minorBidi"/>
                <w:b/>
                <w:bCs/>
                <w:sz w:val="20"/>
                <w:szCs w:val="20"/>
              </w:rPr>
              <w:t>Pers</w:t>
            </w:r>
            <w:r w:rsidRPr="372EF96A" w:rsidR="4E8B9A27">
              <w:rPr>
                <w:rStyle w:val="normaltextrun"/>
                <w:rFonts w:asciiTheme="minorHAnsi" w:hAnsiTheme="minorHAnsi" w:eastAsiaTheme="minorEastAsia" w:cstheme="minorBidi"/>
                <w:b/>
                <w:bCs/>
                <w:sz w:val="20"/>
                <w:szCs w:val="20"/>
              </w:rPr>
              <w:t>p</w:t>
            </w:r>
            <w:r w:rsidRPr="372EF96A">
              <w:rPr>
                <w:rStyle w:val="normaltextrun"/>
                <w:rFonts w:asciiTheme="minorHAnsi" w:hAnsiTheme="minorHAnsi" w:eastAsiaTheme="minorEastAsia" w:cstheme="minorBidi"/>
                <w:b/>
                <w:bCs/>
                <w:sz w:val="20"/>
                <w:szCs w:val="20"/>
              </w:rPr>
              <w:t>ectives</w:t>
            </w:r>
            <w:r w:rsidRPr="372EF96A" w:rsidR="2C7459F2">
              <w:rPr>
                <w:rStyle w:val="normaltextrun"/>
                <w:rFonts w:asciiTheme="minorHAnsi" w:hAnsiTheme="minorHAnsi" w:eastAsiaTheme="minorEastAsia" w:cstheme="minorBidi"/>
                <w:b/>
                <w:bCs/>
                <w:sz w:val="20"/>
                <w:szCs w:val="20"/>
              </w:rPr>
              <w:t xml:space="preserve"> Unit:</w:t>
            </w:r>
            <w:r w:rsidRPr="372EF96A" w:rsidR="2C7459F2">
              <w:rPr>
                <w:rStyle w:val="eop"/>
                <w:rFonts w:asciiTheme="minorHAnsi" w:hAnsiTheme="minorHAnsi" w:eastAsiaTheme="minorEastAsia" w:cstheme="minorBidi"/>
                <w:sz w:val="20"/>
                <w:szCs w:val="20"/>
              </w:rPr>
              <w:t> </w:t>
            </w:r>
            <w:r w:rsidR="000B2CD8">
              <w:rPr>
                <w:rStyle w:val="eop"/>
                <w:rFonts w:asciiTheme="minorHAnsi" w:hAnsiTheme="minorHAnsi" w:eastAsiaTheme="minorEastAsia" w:cstheme="minorBidi"/>
                <w:sz w:val="20"/>
                <w:szCs w:val="20"/>
              </w:rPr>
              <w:t>1</w:t>
            </w:r>
            <w:r w:rsidRPr="372EF96A" w:rsidR="2C7459F2">
              <w:rPr>
                <w:rStyle w:val="eop"/>
                <w:rFonts w:asciiTheme="minorHAnsi" w:hAnsiTheme="minorHAnsi" w:eastAsiaTheme="minorEastAsia" w:cstheme="minorBidi"/>
                <w:sz w:val="20"/>
                <w:szCs w:val="20"/>
              </w:rPr>
              <w:t xml:space="preserve"> </w:t>
            </w:r>
          </w:p>
          <w:p w:rsidR="003F32D8" w:rsidP="1CE1F238" w:rsidRDefault="00B14E10" w14:paraId="70993EE5" w14:textId="531D1AAF">
            <w:pPr>
              <w:pStyle w:val="paragraph"/>
              <w:spacing w:before="0" w:beforeAutospacing="off" w:after="0" w:afterAutospacing="off"/>
              <w:textAlignment w:val="baseline"/>
              <w:rPr>
                <w:rStyle w:val="eop"/>
                <w:rFonts w:ascii="Aptos" w:hAnsi="Aptos" w:eastAsia="" w:cs="" w:asciiTheme="minorAscii" w:hAnsiTheme="minorAscii" w:eastAsiaTheme="minorEastAsia" w:cstheme="minorBidi"/>
                <w:sz w:val="20"/>
                <w:szCs w:val="20"/>
              </w:rPr>
            </w:pPr>
            <w:r w:rsidRPr="1CE1F238" w:rsidR="00B14E10">
              <w:rPr>
                <w:rStyle w:val="eop"/>
                <w:rFonts w:ascii="Aptos" w:hAnsi="Aptos" w:eastAsia="" w:cs="" w:asciiTheme="minorAscii" w:hAnsiTheme="minorAscii" w:eastAsiaTheme="minorEastAsia" w:cstheme="minorBidi"/>
                <w:b w:val="1"/>
                <w:bCs w:val="1"/>
                <w:sz w:val="20"/>
                <w:szCs w:val="20"/>
              </w:rPr>
              <w:t>Lesson Numbers</w:t>
            </w:r>
            <w:r w:rsidRPr="1CE1F238" w:rsidR="2C7459F2">
              <w:rPr>
                <w:rStyle w:val="eop"/>
                <w:rFonts w:ascii="Aptos" w:hAnsi="Aptos" w:eastAsia="" w:cs="" w:asciiTheme="minorAscii" w:hAnsiTheme="minorAscii" w:eastAsiaTheme="minorEastAsia" w:cstheme="minorBidi"/>
                <w:b w:val="1"/>
                <w:bCs w:val="1"/>
                <w:sz w:val="20"/>
                <w:szCs w:val="20"/>
              </w:rPr>
              <w:t>:</w:t>
            </w:r>
            <w:r w:rsidRPr="1CE1F238" w:rsidR="2C7459F2">
              <w:rPr>
                <w:rStyle w:val="eop"/>
                <w:rFonts w:ascii="Aptos" w:hAnsi="Aptos" w:eastAsia="" w:cs="" w:asciiTheme="minorAscii" w:hAnsiTheme="minorAscii" w:eastAsiaTheme="minorEastAsia" w:cstheme="minorBidi"/>
                <w:sz w:val="20"/>
                <w:szCs w:val="20"/>
              </w:rPr>
              <w:t xml:space="preserve"> </w:t>
            </w:r>
            <w:r w:rsidRPr="1CE1F238" w:rsidR="7D7BC67D">
              <w:rPr>
                <w:rStyle w:val="eop"/>
                <w:rFonts w:ascii="Aptos" w:hAnsi="Aptos" w:eastAsia="" w:cs="" w:asciiTheme="minorAscii" w:hAnsiTheme="minorAscii" w:eastAsiaTheme="minorEastAsia" w:cstheme="minorBidi"/>
                <w:sz w:val="20"/>
                <w:szCs w:val="20"/>
              </w:rPr>
              <w:t>N/A</w:t>
            </w:r>
          </w:p>
        </w:tc>
      </w:tr>
    </w:tbl>
    <w:p w:rsidR="003E258D" w:rsidP="372EF96A" w:rsidRDefault="003E258D" w14:paraId="37931585" w14:textId="00973EB0">
      <w:pPr>
        <w:pStyle w:val="paragraph"/>
        <w:spacing w:before="0" w:beforeAutospacing="0" w:after="0" w:afterAutospacing="0"/>
        <w:ind w:left="-810" w:right="-720"/>
        <w:textAlignment w:val="baseline"/>
        <w:rPr>
          <w:rFonts w:asciiTheme="minorHAnsi" w:hAnsiTheme="minorHAnsi" w:eastAsiaTheme="minorEastAsia" w:cstheme="minorBidi"/>
          <w:i/>
          <w:iCs/>
          <w:sz w:val="20"/>
          <w:szCs w:val="20"/>
        </w:rPr>
      </w:pPr>
    </w:p>
    <w:p w:rsidR="003E258D" w:rsidP="372EF96A" w:rsidRDefault="5C7A2165" w14:paraId="0FAACAB1" w14:textId="18B5F8CA">
      <w:pPr>
        <w:pStyle w:val="paragraph"/>
        <w:spacing w:before="0" w:beforeAutospacing="0" w:after="0" w:afterAutospacing="0"/>
        <w:ind w:left="-810" w:right="-720"/>
        <w:textAlignment w:val="baseline"/>
        <w:rPr>
          <w:rFonts w:asciiTheme="minorHAnsi" w:hAnsiTheme="minorHAnsi" w:eastAsiaTheme="minorEastAsia" w:cstheme="minorBidi"/>
          <w:sz w:val="20"/>
          <w:szCs w:val="20"/>
        </w:rPr>
      </w:pPr>
      <w:r w:rsidRPr="372EF96A">
        <w:rPr>
          <w:rFonts w:asciiTheme="minorHAnsi" w:hAnsiTheme="minorHAnsi" w:eastAsiaTheme="minorEastAsia"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5585" w:type="dxa"/>
        <w:tblInd w:w="-815" w:type="dxa"/>
        <w:tblLook w:val="04A0" w:firstRow="1" w:lastRow="0" w:firstColumn="1" w:lastColumn="0" w:noHBand="0" w:noVBand="1"/>
      </w:tblPr>
      <w:tblGrid>
        <w:gridCol w:w="2295"/>
        <w:gridCol w:w="2658"/>
        <w:gridCol w:w="2658"/>
        <w:gridCol w:w="2658"/>
        <w:gridCol w:w="2658"/>
        <w:gridCol w:w="2658"/>
      </w:tblGrid>
      <w:tr w:rsidR="004B5807" w:rsidTr="35E71FE7" w14:paraId="1D1311B0" w14:textId="77777777">
        <w:trPr>
          <w:trHeight w:val="368"/>
        </w:trPr>
        <w:tc>
          <w:tcPr>
            <w:tcW w:w="2295" w:type="dxa"/>
            <w:shd w:val="clear" w:color="auto" w:fill="215E99" w:themeFill="text2" w:themeFillTint="BF"/>
            <w:tcMar/>
          </w:tcPr>
          <w:p w:rsidRPr="00B206C7" w:rsidR="006D14C4" w:rsidP="372EF96A" w:rsidRDefault="7855ED7F" w14:paraId="4249CF06" w14:textId="6DF65584">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Mar/>
          </w:tcPr>
          <w:p w:rsidRPr="00621525" w:rsidR="006D14C4" w:rsidP="372EF96A" w:rsidRDefault="00B14E10" w14:paraId="24980082" w14:textId="33AD8F3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Mar/>
          </w:tcPr>
          <w:p w:rsidRPr="00621525" w:rsidR="006D14C4" w:rsidP="372EF96A" w:rsidRDefault="00B14E10" w14:paraId="76584135" w14:textId="4D814D83">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Mar/>
          </w:tcPr>
          <w:p w:rsidRPr="00621525" w:rsidR="006D14C4" w:rsidP="372EF96A" w:rsidRDefault="00B14E10" w14:paraId="32CA811F" w14:textId="0EC36C85">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Mar/>
          </w:tcPr>
          <w:p w:rsidRPr="00621525" w:rsidR="006D14C4" w:rsidP="372EF96A" w:rsidRDefault="00B14E10" w14:paraId="1DC84746" w14:textId="41033BD0">
            <w:pPr>
              <w:jc w:val="center"/>
              <w:rPr>
                <w:rFonts w:eastAsiaTheme="minorEastAsia"/>
                <w:b/>
                <w:bCs/>
                <w:color w:val="FFFFFF" w:themeColor="background1"/>
              </w:rPr>
            </w:pPr>
            <w:r w:rsidRPr="372EF96A">
              <w:rPr>
                <w:rFonts w:eastAsiaTheme="minorEastAsia"/>
                <w:b/>
                <w:bCs/>
                <w:color w:val="FFFFFF" w:themeColor="background1"/>
              </w:rPr>
              <w:t>Lesson</w:t>
            </w:r>
            <w:r w:rsidRPr="372EF96A" w:rsidR="7855ED7F">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Mar/>
          </w:tcPr>
          <w:p w:rsidRPr="00621525" w:rsidR="006D14C4" w:rsidP="35E71FE7" w:rsidRDefault="00B14E10" w14:paraId="27630712" w14:textId="26205732">
            <w:pPr>
              <w:jc w:val="center"/>
              <w:rPr>
                <w:rFonts w:eastAsia="" w:eastAsiaTheme="minorEastAsia"/>
                <w:b w:val="1"/>
                <w:bCs w:val="1"/>
                <w:color w:val="FFFFFF" w:themeColor="background1"/>
              </w:rPr>
            </w:pPr>
            <w:r w:rsidRPr="35E71FE7" w:rsidR="00B14E10">
              <w:rPr>
                <w:rFonts w:eastAsia="" w:eastAsiaTheme="minorEastAsia"/>
                <w:b w:val="1"/>
                <w:bCs w:val="1"/>
                <w:color w:val="FFFFFF" w:themeColor="background1" w:themeTint="FF" w:themeShade="FF"/>
              </w:rPr>
              <w:t xml:space="preserve">Lesson </w:t>
            </w:r>
            <w:r w:rsidRPr="35E71FE7" w:rsidR="00180E8E">
              <w:rPr>
                <w:rFonts w:eastAsia="" w:eastAsiaTheme="minorEastAsia"/>
                <w:b w:val="1"/>
                <w:bCs w:val="1"/>
                <w:color w:val="FFFFFF" w:themeColor="background1" w:themeTint="FF" w:themeShade="FF"/>
              </w:rPr>
              <w:t>5</w:t>
            </w:r>
            <w:r w:rsidRPr="35E71FE7" w:rsidR="70FF0C0B">
              <w:rPr>
                <w:rFonts w:eastAsia="" w:eastAsiaTheme="minorEastAsia"/>
                <w:b w:val="1"/>
                <w:bCs w:val="1"/>
                <w:color w:val="FFFFFF" w:themeColor="background1" w:themeTint="FF" w:themeShade="FF"/>
              </w:rPr>
              <w:t>13</w:t>
            </w:r>
          </w:p>
        </w:tc>
      </w:tr>
      <w:tr w:rsidR="00CE2FA4" w:rsidTr="35E71FE7" w14:paraId="18318894" w14:textId="77777777">
        <w:trPr>
          <w:trHeight w:val="1160"/>
        </w:trPr>
        <w:tc>
          <w:tcPr>
            <w:tcW w:w="2295" w:type="dxa"/>
            <w:tcMar/>
          </w:tcPr>
          <w:p w:rsidRPr="006D14C4" w:rsidR="006D14C4" w:rsidP="372EF96A" w:rsidRDefault="006D14C4" w14:paraId="009B9D9A" w14:textId="77777777">
            <w:pPr>
              <w:pStyle w:val="paragraph"/>
              <w:spacing w:before="0" w:beforeAutospacing="0" w:after="0" w:afterAutospacing="0"/>
              <w:textAlignment w:val="baseline"/>
              <w:rPr>
                <w:rFonts w:asciiTheme="minorHAnsi" w:hAnsiTheme="minorHAnsi" w:eastAsiaTheme="minorEastAsia" w:cstheme="minorBidi"/>
                <w:sz w:val="22"/>
                <w:szCs w:val="22"/>
              </w:rPr>
            </w:pPr>
          </w:p>
          <w:p w:rsidR="00463532" w:rsidP="372EF96A" w:rsidRDefault="00463532" w14:paraId="33F38B15" w14:textId="7B3768C9">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rsidRPr="006D14C4" w:rsidR="006D14C4" w:rsidP="372EF96A" w:rsidRDefault="006D14C4" w14:paraId="6CF9C8B3" w14:textId="212B6C56">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6D14C4" w:rsidP="372EF96A" w:rsidRDefault="006D14C4" w14:paraId="7F9A3FBC" w14:textId="77777777">
            <w:pPr>
              <w:rPr>
                <w:rFonts w:eastAsiaTheme="minorEastAsia"/>
                <w:sz w:val="22"/>
                <w:szCs w:val="22"/>
              </w:rPr>
            </w:pPr>
          </w:p>
        </w:tc>
        <w:tc>
          <w:tcPr>
            <w:tcW w:w="2658" w:type="dxa"/>
            <w:tcMar/>
          </w:tcPr>
          <w:p w:rsidR="006D14C4" w:rsidP="1CE1F238" w:rsidRDefault="00631CC1" w14:paraId="5B8C1558" w14:textId="34866C51">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tc>
        <w:tc>
          <w:tcPr>
            <w:tcW w:w="2658" w:type="dxa"/>
            <w:tcMar/>
          </w:tcPr>
          <w:p w:rsidR="006D14C4" w:rsidP="1CE1F238" w:rsidRDefault="00631CC1" w14:paraId="19D11F85" w14:textId="451C80BC">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631CC1" w14:paraId="281BA929" w14:textId="2F05272A">
            <w:pPr>
              <w:rPr>
                <w:rFonts w:eastAsia="" w:eastAsiaTheme="minorEastAsia"/>
              </w:rPr>
            </w:pPr>
          </w:p>
        </w:tc>
        <w:tc>
          <w:tcPr>
            <w:tcW w:w="2658" w:type="dxa"/>
            <w:tcMar/>
          </w:tcPr>
          <w:p w:rsidR="006D14C4" w:rsidP="1CE1F238" w:rsidRDefault="00631CC1" w14:paraId="798E0B8A" w14:textId="6B2F81E2">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631CC1" w14:paraId="48355BB7" w14:textId="3A7B2354">
            <w:pPr>
              <w:rPr>
                <w:rFonts w:eastAsia="" w:eastAsiaTheme="minorEastAsia"/>
              </w:rPr>
            </w:pPr>
          </w:p>
        </w:tc>
        <w:tc>
          <w:tcPr>
            <w:tcW w:w="2658" w:type="dxa"/>
            <w:tcMar/>
          </w:tcPr>
          <w:p w:rsidR="006D14C4" w:rsidP="1CE1F238" w:rsidRDefault="00026B85" w14:paraId="27D16A9F" w14:textId="2F489E50">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026B85" w14:paraId="420C62CF" w14:textId="7635D3F9">
            <w:pPr>
              <w:rPr>
                <w:rFonts w:eastAsia="" w:eastAsiaTheme="minorEastAsia"/>
              </w:rPr>
            </w:pPr>
          </w:p>
        </w:tc>
        <w:tc>
          <w:tcPr>
            <w:tcW w:w="2658" w:type="dxa"/>
            <w:tcMar/>
          </w:tcPr>
          <w:p w:rsidR="006D14C4" w:rsidP="1CE1F238" w:rsidRDefault="00026B85" w14:paraId="5AB3F736" w14:textId="15CB8740">
            <w:pPr>
              <w:pStyle w:val="Normal"/>
              <w:suppressLineNumbers w:val="0"/>
              <w:bidi w:val="0"/>
              <w:spacing w:before="0" w:beforeAutospacing="off" w:after="0" w:afterAutospacing="off" w:line="259" w:lineRule="auto"/>
              <w:ind w:left="0" w:right="0"/>
              <w:jc w:val="left"/>
            </w:pPr>
            <w:r w:rsidRPr="1CE1F238" w:rsidR="20328AD6">
              <w:rPr>
                <w:rFonts w:eastAsia="" w:eastAsiaTheme="minorEastAsia"/>
              </w:rPr>
              <w:t>Frankenstein by Mary Shelley</w:t>
            </w:r>
          </w:p>
          <w:p w:rsidR="006D14C4" w:rsidP="1CE1F238" w:rsidRDefault="00026B85" w14:paraId="7037652E" w14:textId="7DCB10DB">
            <w:pPr>
              <w:rPr>
                <w:rFonts w:eastAsia="" w:eastAsiaTheme="minorEastAsia"/>
              </w:rPr>
            </w:pPr>
          </w:p>
        </w:tc>
      </w:tr>
      <w:tr w:rsidR="00180E8E" w:rsidTr="35E71FE7" w14:paraId="5C733371" w14:textId="77777777">
        <w:tc>
          <w:tcPr>
            <w:tcW w:w="2295" w:type="dxa"/>
            <w:tcMar/>
          </w:tcPr>
          <w:p w:rsidR="00180E8E" w:rsidP="00180E8E" w:rsidRDefault="00180E8E" w14:paraId="2430466D" w14:textId="3FB32707">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rsidRPr="006D14C4" w:rsidR="00180E8E" w:rsidP="00180E8E" w:rsidRDefault="00180E8E" w14:paraId="13185E8D" w14:textId="6B0A8BAD">
            <w:pPr>
              <w:pStyle w:val="paragraph"/>
              <w:spacing w:before="0" w:beforeAutospacing="0" w:after="0" w:afterAutospacing="0"/>
              <w:textAlignment w:val="baseline"/>
              <w:rPr>
                <w:rFonts w:asciiTheme="minorHAnsi" w:hAnsiTheme="minorHAnsi" w:eastAsiaTheme="minorEastAsia" w:cstheme="minorBidi"/>
                <w:sz w:val="22"/>
                <w:szCs w:val="22"/>
              </w:rPr>
            </w:pPr>
          </w:p>
          <w:p w:rsidRPr="006D14C4" w:rsidR="00180E8E" w:rsidP="00180E8E" w:rsidRDefault="00180E8E" w14:paraId="3F515AC6" w14:textId="77777777">
            <w:pPr>
              <w:rPr>
                <w:rFonts w:eastAsiaTheme="minorEastAsia"/>
                <w:sz w:val="22"/>
                <w:szCs w:val="22"/>
              </w:rPr>
            </w:pPr>
          </w:p>
        </w:tc>
        <w:tc>
          <w:tcPr>
            <w:tcW w:w="2658" w:type="dxa"/>
            <w:tcMar/>
          </w:tcPr>
          <w:p w:rsidR="00180E8E" w:rsidP="00180E8E" w:rsidRDefault="00180E8E" w14:paraId="1FD3CA65" w14:textId="6252A161">
            <w:pPr>
              <w:rPr>
                <w:rFonts w:eastAsiaTheme="minorEastAsia"/>
              </w:rPr>
            </w:pPr>
            <w:r>
              <w:rPr>
                <w:rFonts w:eastAsiaTheme="minorEastAsia"/>
              </w:rPr>
              <w:t>RL.KID.1: Analyze what a text says explicitly and draw inferences; cite the strongest most compelling textual evidence to support conclusions.</w:t>
            </w:r>
          </w:p>
          <w:p w:rsidR="00180E8E" w:rsidP="00180E8E" w:rsidRDefault="00180E8E" w14:paraId="2F1442EF" w14:textId="36D5173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1CCF147E"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37589EF8" w14:textId="4F51E277">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6EC2625A"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5DD76942" w14:textId="3244049E">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70BA8FA1"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2BEDE8A9" w14:textId="40250B00">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c>
          <w:tcPr>
            <w:tcW w:w="2658" w:type="dxa"/>
            <w:tcMar/>
          </w:tcPr>
          <w:p w:rsidR="00180E8E" w:rsidP="00180E8E" w:rsidRDefault="00180E8E" w14:paraId="29CB3E20" w14:textId="77777777">
            <w:pPr>
              <w:rPr>
                <w:rFonts w:eastAsiaTheme="minorEastAsia"/>
              </w:rPr>
            </w:pPr>
            <w:r>
              <w:rPr>
                <w:rFonts w:eastAsiaTheme="minorEastAsia"/>
              </w:rPr>
              <w:lastRenderedPageBreak/>
              <w:t>RL.KID.1: Analyze what a text says explicitly and draw inferences; cite the strongest most compelling textual evidence to support conclusions.</w:t>
            </w:r>
          </w:p>
          <w:p w:rsidR="00180E8E" w:rsidP="00180E8E" w:rsidRDefault="00180E8E" w14:paraId="61037382" w14:textId="751B119C">
            <w:pPr>
              <w:rPr>
                <w:rFonts w:eastAsiaTheme="minorEastAsia"/>
              </w:rPr>
            </w:pPr>
            <w:r>
              <w:rPr>
                <w:rFonts w:eastAsiaTheme="minorEastAsia"/>
              </w:rPr>
              <w:t xml:space="preserve">RL.CS.5: Analyze how an author’s choices concerning text structure, plot structure, and/or time manipulation create effects such as </w:t>
            </w:r>
            <w:r>
              <w:rPr>
                <w:rFonts w:eastAsiaTheme="minorEastAsia"/>
              </w:rPr>
              <w:lastRenderedPageBreak/>
              <w:t>mystery, tension, or surprise.</w:t>
            </w:r>
          </w:p>
        </w:tc>
      </w:tr>
      <w:tr w:rsidR="00180E8E" w:rsidTr="35E71FE7" w14:paraId="3C4BDD95" w14:textId="77777777">
        <w:tc>
          <w:tcPr>
            <w:tcW w:w="2295" w:type="dxa"/>
            <w:tcMar/>
          </w:tcPr>
          <w:p w:rsidR="00180E8E" w:rsidP="00180E8E" w:rsidRDefault="00180E8E" w14:paraId="6A4FF18F" w14:textId="77777777">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rsidRPr="00C91324" w:rsidR="00180E8E" w:rsidP="00180E8E" w:rsidRDefault="00180E8E" w14:paraId="0CCF81D8" w14:textId="77777777">
            <w:pPr>
              <w:pStyle w:val="ListParagraph"/>
              <w:spacing w:line="276" w:lineRule="auto"/>
              <w:ind w:left="360"/>
              <w:rPr>
                <w:rFonts w:eastAsiaTheme="minorEastAsia"/>
              </w:rPr>
            </w:pPr>
          </w:p>
        </w:tc>
        <w:tc>
          <w:tcPr>
            <w:tcW w:w="2658" w:type="dxa"/>
            <w:tcMar/>
          </w:tcPr>
          <w:p w:rsidR="00180E8E" w:rsidP="00180E8E" w:rsidRDefault="00180E8E" w14:paraId="09C91713" w14:textId="3B64C942">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0D083EAC" w14:textId="77777777">
            <w:pPr>
              <w:rPr>
                <w:rFonts w:eastAsiaTheme="minorEastAsia"/>
              </w:rPr>
            </w:pPr>
          </w:p>
          <w:p w:rsidR="00180E8E" w:rsidP="00180E8E" w:rsidRDefault="00180E8E" w14:paraId="0FB4E4E8" w14:textId="65BEA54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EFC95C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B0A5792" w14:textId="77777777">
            <w:pPr>
              <w:rPr>
                <w:rFonts w:eastAsiaTheme="minorEastAsia"/>
              </w:rPr>
            </w:pPr>
          </w:p>
          <w:p w:rsidR="00180E8E" w:rsidP="00180E8E" w:rsidRDefault="00180E8E" w14:paraId="29BE5CEB" w14:textId="16CE4E17">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08617322"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1D8A9839" w14:textId="77777777">
            <w:pPr>
              <w:rPr>
                <w:rFonts w:eastAsiaTheme="minorEastAsia"/>
              </w:rPr>
            </w:pPr>
          </w:p>
          <w:p w:rsidR="00180E8E" w:rsidP="00180E8E" w:rsidRDefault="00180E8E" w14:paraId="06FF6589" w14:textId="68FE9760">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5A06C873"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5144C51C" w14:textId="77777777">
            <w:pPr>
              <w:rPr>
                <w:rFonts w:eastAsiaTheme="minorEastAsia"/>
              </w:rPr>
            </w:pPr>
          </w:p>
          <w:p w:rsidR="00180E8E" w:rsidP="00180E8E" w:rsidRDefault="00180E8E" w14:paraId="0EE6FB29" w14:textId="564A9B23">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Mar/>
          </w:tcPr>
          <w:p w:rsidR="00180E8E" w:rsidP="00180E8E" w:rsidRDefault="00180E8E" w14:paraId="7320302F" w14:textId="77777777">
            <w:pPr>
              <w:rPr>
                <w:rFonts w:eastAsiaTheme="minorEastAsia"/>
              </w:rPr>
            </w:pPr>
            <w:r>
              <w:rPr>
                <w:rFonts w:eastAsiaTheme="minorEastAsia"/>
              </w:rPr>
              <w:t>Students will be able to analyze what a text says explicitly, draw inferences and cite strong textual evidence.</w:t>
            </w:r>
          </w:p>
          <w:p w:rsidR="00180E8E" w:rsidP="00180E8E" w:rsidRDefault="00180E8E" w14:paraId="34E560C1" w14:textId="77777777">
            <w:pPr>
              <w:rPr>
                <w:rFonts w:eastAsiaTheme="minorEastAsia"/>
              </w:rPr>
            </w:pPr>
          </w:p>
          <w:p w:rsidR="00180E8E" w:rsidP="00180E8E" w:rsidRDefault="00180E8E" w14:paraId="4E3E04D2" w14:textId="5EBD9252">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rsidTr="35E71FE7" w14:paraId="588130B7" w14:textId="77777777">
        <w:tc>
          <w:tcPr>
            <w:tcW w:w="2295" w:type="dxa"/>
            <w:tcMar/>
          </w:tcPr>
          <w:p w:rsidRPr="006D14C4" w:rsidR="00180E8E" w:rsidP="00180E8E" w:rsidRDefault="00180E8E" w14:paraId="3BE213A6" w14:textId="76CCE060">
            <w:pPr>
              <w:pStyle w:val="paragraph"/>
              <w:numPr>
                <w:ilvl w:val="0"/>
                <w:numId w:val="9"/>
              </w:numPr>
              <w:spacing w:before="0" w:beforeAutospacing="0" w:after="60" w:afterAutospacing="0"/>
              <w:textAlignment w:val="baseline"/>
              <w:rPr>
                <w:rStyle w:val="normaltextrun"/>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What are the most important aspects of this text and how are questions focused on them? </w:t>
            </w:r>
          </w:p>
          <w:p w:rsidR="00180E8E" w:rsidP="00180E8E" w:rsidRDefault="00180E8E" w14:paraId="7CB3E459" w14:textId="77777777">
            <w:pPr>
              <w:pStyle w:val="paragraph"/>
              <w:spacing w:before="0" w:beforeAutospacing="0" w:after="60" w:afterAutospacing="0"/>
              <w:ind w:left="360"/>
              <w:textAlignment w:val="baseline"/>
              <w:rPr>
                <w:rStyle w:val="normaltextrun"/>
                <w:rFonts w:asciiTheme="minorHAnsi" w:hAnsiTheme="minorHAnsi" w:eastAsiaTheme="minorEastAsia" w:cstheme="minorBidi"/>
              </w:rPr>
            </w:pPr>
          </w:p>
          <w:p w:rsidRPr="006D14C4" w:rsidR="00180E8E" w:rsidP="00180E8E" w:rsidRDefault="00180E8E" w14:paraId="1815AE39" w14:textId="59FF8D71">
            <w:pPr>
              <w:pStyle w:val="paragraph"/>
              <w:spacing w:before="0" w:beforeAutospacing="0" w:after="60" w:afterAutospacing="0"/>
              <w:textAlignment w:val="baseline"/>
              <w:rPr>
                <w:rFonts w:asciiTheme="minorHAnsi" w:hAnsiTheme="minorHAnsi" w:eastAsiaTheme="minorEastAsia" w:cstheme="minorBidi"/>
                <w:i/>
                <w:iCs/>
                <w:sz w:val="20"/>
                <w:szCs w:val="20"/>
              </w:rPr>
            </w:pPr>
            <w:r w:rsidRPr="372EF96A">
              <w:rPr>
                <w:rStyle w:val="normaltextrun"/>
                <w:rFonts w:asciiTheme="minorHAnsi" w:hAnsiTheme="minorHAnsi" w:eastAsiaTheme="minorEastAsia"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rsidR="00180E8E" w:rsidP="00180E8E" w:rsidRDefault="00180E8E" w14:paraId="40FA33A8" w14:textId="77777777">
            <w:pPr>
              <w:rPr>
                <w:rFonts w:eastAsiaTheme="minorEastAsia"/>
              </w:rPr>
            </w:pPr>
          </w:p>
        </w:tc>
        <w:tc>
          <w:tcPr>
            <w:tcW w:w="2658" w:type="dxa"/>
            <w:tcMar/>
          </w:tcPr>
          <w:p w:rsidR="00180E8E" w:rsidP="00180E8E" w:rsidRDefault="00180E8E" w14:paraId="06ADE8A5" w14:textId="77777777">
            <w:pPr>
              <w:rPr>
                <w:rFonts w:eastAsiaTheme="minorEastAsia"/>
              </w:rPr>
            </w:pPr>
            <w:r>
              <w:rPr>
                <w:rFonts w:eastAsiaTheme="minorEastAsia"/>
              </w:rPr>
              <w:t>The most important aspects of this text are:</w:t>
            </w:r>
          </w:p>
          <w:p w:rsidR="00180E8E" w:rsidP="00180E8E" w:rsidRDefault="00180E8E" w14:paraId="4726B805" w14:textId="1C7805A4">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A46E9B8" w14:textId="51495E27">
            <w:pPr>
              <w:pStyle w:val="ListParagraph"/>
              <w:numPr>
                <w:ilvl w:val="0"/>
                <w:numId w:val="11"/>
              </w:numPr>
              <w:rPr>
                <w:rFonts w:eastAsiaTheme="minorEastAsia"/>
              </w:rPr>
            </w:pPr>
            <w:r w:rsidRPr="005935DF">
              <w:rPr>
                <w:rFonts w:eastAsiaTheme="minorEastAsia"/>
              </w:rPr>
              <w:t>Imagery</w:t>
            </w:r>
          </w:p>
          <w:p w:rsidR="00180E8E" w:rsidP="00180E8E" w:rsidRDefault="00180E8E" w14:paraId="426A00CC"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13CE46AE"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1C6211DD"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675DD07" w14:textId="23D73A01">
            <w:pPr>
              <w:pStyle w:val="ListParagraph"/>
              <w:numPr>
                <w:ilvl w:val="0"/>
                <w:numId w:val="11"/>
              </w:numPr>
              <w:rPr>
                <w:rFonts w:eastAsiaTheme="minorEastAsia"/>
              </w:rPr>
            </w:pPr>
            <w:r>
              <w:rPr>
                <w:rFonts w:eastAsiaTheme="minorEastAsia"/>
              </w:rPr>
              <w:t>Mystery, Surprise, Tension</w:t>
            </w:r>
          </w:p>
          <w:p w:rsidR="00180E8E" w:rsidP="00180E8E" w:rsidRDefault="00180E8E" w14:paraId="6F38A64A" w14:textId="79D8D6F2">
            <w:pPr>
              <w:pStyle w:val="ListParagraph"/>
              <w:numPr>
                <w:ilvl w:val="0"/>
                <w:numId w:val="11"/>
              </w:numPr>
              <w:rPr>
                <w:rFonts w:eastAsiaTheme="minorEastAsia"/>
              </w:rPr>
            </w:pPr>
            <w:r>
              <w:rPr>
                <w:rFonts w:eastAsiaTheme="minorEastAsia"/>
              </w:rPr>
              <w:t>Symbolism</w:t>
            </w:r>
          </w:p>
          <w:p w:rsidRPr="005935DF" w:rsidR="00180E8E" w:rsidP="00180E8E" w:rsidRDefault="00180E8E" w14:paraId="599C8673" w14:textId="0ACB0395">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660C8EA1">
              <w:rPr>
                <w:rFonts w:eastAsiaTheme="minorEastAsia"/>
              </w:rPr>
              <w:t xml:space="preserve"> (ESL Scaffold</w:t>
            </w:r>
            <w:r w:rsidRPr="2AAB0FBE" w:rsidR="31868DA8">
              <w:rPr>
                <w:rFonts w:eastAsiaTheme="minorEastAsia"/>
              </w:rPr>
              <w:t>s</w:t>
            </w:r>
            <w:r w:rsidRPr="2AAB0FBE" w:rsidR="771FFC15">
              <w:rPr>
                <w:rFonts w:eastAsiaTheme="minorEastAsia"/>
              </w:rPr>
              <w:t>:</w:t>
            </w:r>
            <w:r w:rsidRPr="2AAB0FBE" w:rsidR="31868DA8">
              <w:rPr>
                <w:rFonts w:eastAsiaTheme="minorEastAsia"/>
              </w:rPr>
              <w:t xml:space="preserve"> Sentence Stems, Word Bank, Highlight vocab/</w:t>
            </w:r>
            <w:r w:rsidRPr="2AAB0FBE" w:rsidR="7FCB3927">
              <w:rPr>
                <w:rFonts w:eastAsiaTheme="minorEastAsia"/>
              </w:rPr>
              <w:t xml:space="preserve">unfamiliar terms, Shortened </w:t>
            </w:r>
            <w:r w:rsidRPr="2AAB0FBE" w:rsidR="1BDF433C">
              <w:rPr>
                <w:rFonts w:eastAsiaTheme="minorEastAsia"/>
              </w:rPr>
              <w:t>questions)</w:t>
            </w:r>
          </w:p>
        </w:tc>
        <w:tc>
          <w:tcPr>
            <w:tcW w:w="2658" w:type="dxa"/>
            <w:tcMar/>
          </w:tcPr>
          <w:p w:rsidR="00180E8E" w:rsidP="00180E8E" w:rsidRDefault="00180E8E" w14:paraId="2150E680" w14:textId="77777777">
            <w:pPr>
              <w:rPr>
                <w:rFonts w:eastAsiaTheme="minorEastAsia"/>
              </w:rPr>
            </w:pPr>
            <w:r>
              <w:rPr>
                <w:rFonts w:eastAsiaTheme="minorEastAsia"/>
              </w:rPr>
              <w:lastRenderedPageBreak/>
              <w:t>The most important aspects of this text are:</w:t>
            </w:r>
          </w:p>
          <w:p w:rsidR="00180E8E" w:rsidP="00180E8E" w:rsidRDefault="00180E8E" w14:paraId="37A782B5"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04E3B29"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444072D4"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77820E2C"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5366A20C"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23638E23"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38D9B8CD" w14:textId="63B36A76">
            <w:pPr>
              <w:pStyle w:val="ListParagraph"/>
              <w:numPr>
                <w:ilvl w:val="0"/>
                <w:numId w:val="11"/>
              </w:numPr>
              <w:rPr>
                <w:rFonts w:eastAsiaTheme="minorEastAsia"/>
              </w:rPr>
            </w:pPr>
            <w:r>
              <w:rPr>
                <w:rFonts w:eastAsiaTheme="minorEastAsia"/>
              </w:rPr>
              <w:t>Symbolism</w:t>
            </w:r>
          </w:p>
          <w:p w:rsidR="00180E8E" w:rsidP="00180E8E" w:rsidRDefault="00180E8E" w14:paraId="64DEE27C" w14:textId="275F2346">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6AE60058">
              <w:rPr>
                <w:rFonts w:eastAsiaTheme="minorEastAsia"/>
              </w:rPr>
              <w:t xml:space="preserve"> (ESL Scaffolds: Sentence Stems, Word Bank, Highlight vocab/unfamiliar terms, Shortened questions)</w:t>
            </w:r>
          </w:p>
        </w:tc>
        <w:tc>
          <w:tcPr>
            <w:tcW w:w="2658" w:type="dxa"/>
            <w:tcMar/>
          </w:tcPr>
          <w:p w:rsidR="00180E8E" w:rsidP="00180E8E" w:rsidRDefault="00180E8E" w14:paraId="42808F18" w14:textId="77777777">
            <w:pPr>
              <w:rPr>
                <w:rFonts w:eastAsiaTheme="minorEastAsia"/>
              </w:rPr>
            </w:pPr>
            <w:r>
              <w:rPr>
                <w:rFonts w:eastAsiaTheme="minorEastAsia"/>
              </w:rPr>
              <w:lastRenderedPageBreak/>
              <w:t>The most important aspects of this text are:</w:t>
            </w:r>
          </w:p>
          <w:p w:rsidR="00180E8E" w:rsidP="00180E8E" w:rsidRDefault="00180E8E" w14:paraId="58FE5CA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134E003"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5482A429"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32E0A744"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F7DA488"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421DE486"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55525C97" w14:textId="5B56B446">
            <w:pPr>
              <w:pStyle w:val="ListParagraph"/>
              <w:numPr>
                <w:ilvl w:val="0"/>
                <w:numId w:val="11"/>
              </w:numPr>
              <w:rPr>
                <w:rFonts w:eastAsiaTheme="minorEastAsia"/>
              </w:rPr>
            </w:pPr>
            <w:r>
              <w:rPr>
                <w:rFonts w:eastAsiaTheme="minorEastAsia"/>
              </w:rPr>
              <w:t>Symbolism</w:t>
            </w:r>
          </w:p>
          <w:p w:rsidR="00180E8E" w:rsidP="00180E8E" w:rsidRDefault="00180E8E" w14:paraId="55A3A0C9" w14:textId="775358A2">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4FBEC7F2">
              <w:rPr>
                <w:rFonts w:eastAsiaTheme="minorEastAsia"/>
              </w:rPr>
              <w:t xml:space="preserve"> (ESL Scaffolds: Sentence Stems, Word Bank, Highlight vocab/unfamiliar terms, Shortened questions)</w:t>
            </w:r>
          </w:p>
        </w:tc>
        <w:tc>
          <w:tcPr>
            <w:tcW w:w="2658" w:type="dxa"/>
            <w:tcMar/>
          </w:tcPr>
          <w:p w:rsidR="00180E8E" w:rsidP="00180E8E" w:rsidRDefault="00180E8E" w14:paraId="215F6C1E" w14:textId="77777777">
            <w:pPr>
              <w:rPr>
                <w:rFonts w:eastAsiaTheme="minorEastAsia"/>
              </w:rPr>
            </w:pPr>
            <w:r>
              <w:rPr>
                <w:rFonts w:eastAsiaTheme="minorEastAsia"/>
              </w:rPr>
              <w:lastRenderedPageBreak/>
              <w:t>The most important aspects of this text are:</w:t>
            </w:r>
          </w:p>
          <w:p w:rsidR="00180E8E" w:rsidP="00180E8E" w:rsidRDefault="00180E8E" w14:paraId="64C376C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39B01C10"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34316A01"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6BC7A2F"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67A84466"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3D54E967"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710E253E" w14:textId="0C34D8CF">
            <w:pPr>
              <w:pStyle w:val="ListParagraph"/>
              <w:numPr>
                <w:ilvl w:val="0"/>
                <w:numId w:val="11"/>
              </w:numPr>
              <w:rPr>
                <w:rFonts w:eastAsiaTheme="minorEastAsia"/>
              </w:rPr>
            </w:pPr>
            <w:r>
              <w:rPr>
                <w:rFonts w:eastAsiaTheme="minorEastAsia"/>
              </w:rPr>
              <w:t>Symbolism</w:t>
            </w:r>
          </w:p>
          <w:p w:rsidR="00180E8E" w:rsidP="00180E8E" w:rsidRDefault="00180E8E" w14:paraId="015C34E3" w14:textId="088A5FA4">
            <w:pPr>
              <w:rPr>
                <w:rFonts w:eastAsiaTheme="minorEastAsia"/>
              </w:rPr>
            </w:pPr>
            <w:r>
              <w:rPr>
                <w:rFonts w:eastAsiaTheme="minorEastAsia"/>
              </w:rPr>
              <w:t xml:space="preserve">Questions focus on these aspects by asking students to close read and analyze details, mood, </w:t>
            </w:r>
            <w:r>
              <w:rPr>
                <w:rFonts w:eastAsiaTheme="minorEastAsia"/>
              </w:rPr>
              <w:lastRenderedPageBreak/>
              <w:t>punctuation, and literary elements.</w:t>
            </w:r>
            <w:r w:rsidRPr="2AAB0FBE" w:rsidR="2E5D2CCD">
              <w:rPr>
                <w:rFonts w:eastAsiaTheme="minorEastAsia"/>
              </w:rPr>
              <w:t xml:space="preserve"> (ESL Scaffolds: Sentence Stems, Word Bank, Highlight vocab/unfamiliar terms, Shortened questions)</w:t>
            </w:r>
          </w:p>
        </w:tc>
        <w:tc>
          <w:tcPr>
            <w:tcW w:w="2658" w:type="dxa"/>
            <w:tcMar/>
          </w:tcPr>
          <w:p w:rsidR="00180E8E" w:rsidP="00180E8E" w:rsidRDefault="00180E8E" w14:paraId="09CE0FBB" w14:textId="77777777">
            <w:pPr>
              <w:rPr>
                <w:rFonts w:eastAsiaTheme="minorEastAsia"/>
              </w:rPr>
            </w:pPr>
            <w:r>
              <w:rPr>
                <w:rFonts w:eastAsiaTheme="minorEastAsia"/>
              </w:rPr>
              <w:lastRenderedPageBreak/>
              <w:t>The most important aspects of this text are:</w:t>
            </w:r>
          </w:p>
          <w:p w:rsidR="00180E8E" w:rsidP="00180E8E" w:rsidRDefault="00180E8E" w14:paraId="413E3374" w14:textId="77777777">
            <w:pPr>
              <w:pStyle w:val="ListParagraph"/>
              <w:numPr>
                <w:ilvl w:val="0"/>
                <w:numId w:val="11"/>
              </w:numPr>
              <w:rPr>
                <w:rFonts w:eastAsiaTheme="minorEastAsia"/>
              </w:rPr>
            </w:pPr>
            <w:r w:rsidRPr="005935DF">
              <w:rPr>
                <w:rFonts w:eastAsiaTheme="minorEastAsia"/>
              </w:rPr>
              <w:t>Elements of Gothic Literature</w:t>
            </w:r>
          </w:p>
          <w:p w:rsidR="00180E8E" w:rsidP="00180E8E" w:rsidRDefault="00180E8E" w14:paraId="0A48BDAA" w14:textId="77777777">
            <w:pPr>
              <w:pStyle w:val="ListParagraph"/>
              <w:numPr>
                <w:ilvl w:val="0"/>
                <w:numId w:val="11"/>
              </w:numPr>
              <w:rPr>
                <w:rFonts w:eastAsiaTheme="minorEastAsia"/>
              </w:rPr>
            </w:pPr>
            <w:r w:rsidRPr="005935DF">
              <w:rPr>
                <w:rFonts w:eastAsiaTheme="minorEastAsia"/>
              </w:rPr>
              <w:t>Imagery</w:t>
            </w:r>
          </w:p>
          <w:p w:rsidR="00180E8E" w:rsidP="00180E8E" w:rsidRDefault="00180E8E" w14:paraId="23A0D20A" w14:textId="77777777">
            <w:pPr>
              <w:pStyle w:val="ListParagraph"/>
              <w:numPr>
                <w:ilvl w:val="0"/>
                <w:numId w:val="11"/>
              </w:numPr>
              <w:rPr>
                <w:rFonts w:eastAsiaTheme="minorEastAsia"/>
              </w:rPr>
            </w:pPr>
            <w:r w:rsidRPr="005935DF">
              <w:rPr>
                <w:rFonts w:eastAsiaTheme="minorEastAsia"/>
              </w:rPr>
              <w:t>Mood</w:t>
            </w:r>
          </w:p>
          <w:p w:rsidR="00180E8E" w:rsidP="00180E8E" w:rsidRDefault="00180E8E" w14:paraId="6BA694B5" w14:textId="77777777">
            <w:pPr>
              <w:pStyle w:val="ListParagraph"/>
              <w:numPr>
                <w:ilvl w:val="0"/>
                <w:numId w:val="11"/>
              </w:numPr>
              <w:rPr>
                <w:rFonts w:eastAsiaTheme="minorEastAsia"/>
              </w:rPr>
            </w:pPr>
            <w:r w:rsidRPr="005935DF">
              <w:rPr>
                <w:rFonts w:eastAsiaTheme="minorEastAsia"/>
              </w:rPr>
              <w:t>Characterization</w:t>
            </w:r>
          </w:p>
          <w:p w:rsidR="00180E8E" w:rsidP="00180E8E" w:rsidRDefault="00180E8E" w14:paraId="70A3E41A" w14:textId="77777777">
            <w:pPr>
              <w:pStyle w:val="ListParagraph"/>
              <w:numPr>
                <w:ilvl w:val="0"/>
                <w:numId w:val="11"/>
              </w:numPr>
              <w:rPr>
                <w:rFonts w:eastAsiaTheme="minorEastAsia"/>
              </w:rPr>
            </w:pPr>
            <w:r w:rsidRPr="005935DF">
              <w:rPr>
                <w:rFonts w:eastAsiaTheme="minorEastAsia"/>
              </w:rPr>
              <w:t>Text/Plot Structure</w:t>
            </w:r>
          </w:p>
          <w:p w:rsidR="00180E8E" w:rsidP="00180E8E" w:rsidRDefault="00180E8E" w14:paraId="5A72BF7E" w14:textId="77777777">
            <w:pPr>
              <w:pStyle w:val="ListParagraph"/>
              <w:numPr>
                <w:ilvl w:val="0"/>
                <w:numId w:val="11"/>
              </w:numPr>
              <w:rPr>
                <w:rFonts w:eastAsiaTheme="minorEastAsia"/>
              </w:rPr>
            </w:pPr>
            <w:r>
              <w:rPr>
                <w:rFonts w:eastAsiaTheme="minorEastAsia"/>
              </w:rPr>
              <w:t>Mystery, Surprise, Tension</w:t>
            </w:r>
          </w:p>
          <w:p w:rsidR="00180E8E" w:rsidP="00180E8E" w:rsidRDefault="00180E8E" w14:paraId="4965913A" w14:textId="401A93F1">
            <w:pPr>
              <w:rPr>
                <w:rFonts w:eastAsiaTheme="minorEastAsia"/>
              </w:rPr>
            </w:pPr>
            <w:r>
              <w:rPr>
                <w:rFonts w:eastAsiaTheme="minorEastAsia"/>
              </w:rPr>
              <w:t>Questions focus on these aspects by asking students to close read and analyze details, mood, punctuation, and literary elements.</w:t>
            </w:r>
            <w:r w:rsidRPr="2AAB0FBE" w:rsidR="7BF59B02">
              <w:rPr>
                <w:rFonts w:eastAsiaTheme="minorEastAsia"/>
              </w:rPr>
              <w:t xml:space="preserve"> (ESL Scaffolds: Sentence Stems, Word Bank, Highlight vocab/unfamiliar terms, Shortened questions)</w:t>
            </w:r>
          </w:p>
        </w:tc>
      </w:tr>
      <w:tr w:rsidR="00180E8E" w:rsidTr="35E71FE7" w14:paraId="1135C957" w14:textId="77777777">
        <w:tc>
          <w:tcPr>
            <w:tcW w:w="2295" w:type="dxa"/>
            <w:tcMar/>
          </w:tcPr>
          <w:p w:rsidRPr="006D14C4" w:rsidR="00180E8E" w:rsidP="00180E8E" w:rsidRDefault="00180E8E" w14:paraId="5F70ED07" w14:textId="012C7342">
            <w:pPr>
              <w:pStyle w:val="paragraph"/>
              <w:numPr>
                <w:ilvl w:val="0"/>
                <w:numId w:val="9"/>
              </w:numPr>
              <w:textAlignment w:val="baseline"/>
              <w:rPr>
                <w:rStyle w:val="eop"/>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Note the areas in which students will face challenges or may have misconceptions. Note how you might respond. </w:t>
            </w:r>
          </w:p>
          <w:p w:rsidR="00180E8E" w:rsidP="00180E8E" w:rsidRDefault="00180E8E" w14:paraId="5C694D6B" w14:textId="77777777">
            <w:pPr>
              <w:rPr>
                <w:rFonts w:eastAsiaTheme="minorEastAsia"/>
              </w:rPr>
            </w:pPr>
          </w:p>
        </w:tc>
        <w:tc>
          <w:tcPr>
            <w:tcW w:w="2658" w:type="dxa"/>
            <w:tcMar/>
          </w:tcPr>
          <w:p w:rsidRPr="005B4555" w:rsidR="00180E8E" w:rsidP="00180E8E" w:rsidRDefault="00180E8E" w14:paraId="7E8E0ACD" w14:textId="683B0B9C">
            <w:pPr>
              <w:rPr>
                <w:rFonts w:eastAsiaTheme="minorEastAsia"/>
              </w:rPr>
            </w:pPr>
            <w:r>
              <w:rPr>
                <w:rFonts w:eastAsiaTheme="minorEastAsia"/>
              </w:rPr>
              <w:t>Students may face challenges or have misconceptions with:</w:t>
            </w:r>
          </w:p>
          <w:p w:rsidRPr="00CC1CBA" w:rsidR="00180E8E" w:rsidP="00180E8E" w:rsidRDefault="00180E8E" w14:paraId="135CD40C" w14:textId="20F9A1B2">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10D5B825" w14:textId="48863FDD">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221A419F" w14:textId="4182B4DC">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15B0BA3E"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4550B655" w14:textId="2EBAAA2E">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44A8FFE9" w14:textId="0A37D17A">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00180E8E" w:rsidRDefault="00180E8E" w14:paraId="399AC29A" w14:textId="11B73A33">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2DBC5203">
              <w:rPr>
                <w:rFonts w:eastAsiaTheme="minorEastAsia"/>
              </w:rPr>
              <w:t xml:space="preserve">(ESL Scaffolds: Sentence Stems, Word Bank, Highlight vocab/unfamiliar terms, Class Buddy, </w:t>
            </w:r>
            <w:r w:rsidRPr="2AAB0FBE" w:rsidR="61EE8FD7">
              <w:rPr>
                <w:rFonts w:eastAsiaTheme="minorEastAsia"/>
              </w:rPr>
              <w:t>Provide Bilingual</w:t>
            </w:r>
            <w:r w:rsidRPr="2AAB0FBE" w:rsidR="33193D05">
              <w:rPr>
                <w:rFonts w:eastAsiaTheme="minorEastAsia"/>
              </w:rPr>
              <w:t xml:space="preserve"> Google Translate </w:t>
            </w:r>
            <w:r w:rsidRPr="2AAB0FBE" w:rsidR="1C1510AC">
              <w:rPr>
                <w:rFonts w:eastAsiaTheme="minorEastAsia"/>
              </w:rPr>
              <w:t>assistance</w:t>
            </w:r>
            <w:r w:rsidRPr="2AAB0FBE" w:rsidR="7BC45B53">
              <w:rPr>
                <w:rFonts w:eastAsiaTheme="minorEastAsia"/>
              </w:rPr>
              <w:t xml:space="preserve">, </w:t>
            </w:r>
            <w:r w:rsidRPr="2AAB0FBE" w:rsidR="2DBC5203">
              <w:rPr>
                <w:rFonts w:eastAsiaTheme="minorEastAsia"/>
              </w:rPr>
              <w:t xml:space="preserve">Shortened </w:t>
            </w:r>
            <w:r w:rsidRPr="2AAB0FBE" w:rsidR="3AAD35DE">
              <w:rPr>
                <w:rFonts w:eastAsiaTheme="minorEastAsia"/>
              </w:rPr>
              <w:t>questions, Graphic Organizers</w:t>
            </w:r>
            <w:r w:rsidRPr="2AAB0FBE" w:rsidR="2DBC5203">
              <w:rPr>
                <w:rFonts w:eastAsiaTheme="minorEastAsia"/>
              </w:rPr>
              <w:t>)</w:t>
            </w:r>
          </w:p>
          <w:p w:rsidRPr="00095754" w:rsidR="00180E8E" w:rsidP="00180E8E" w:rsidRDefault="00180E8E" w14:paraId="4ECBE6E0" w14:textId="3DB5F523">
            <w:pPr>
              <w:ind w:left="360"/>
              <w:rPr>
                <w:rFonts w:eastAsiaTheme="minorEastAsia"/>
              </w:rPr>
            </w:pPr>
          </w:p>
        </w:tc>
        <w:tc>
          <w:tcPr>
            <w:tcW w:w="2658" w:type="dxa"/>
            <w:tcMar/>
          </w:tcPr>
          <w:p w:rsidRPr="005B4555" w:rsidR="00180E8E" w:rsidP="00180E8E" w:rsidRDefault="00180E8E" w14:paraId="6B022A72"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D2336CC"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5AFA12CA"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6AFB1B0"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D4092C3"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14B3D4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0E7A78A1"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5A69F91C" w14:textId="33D04745">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20FDD7BD">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0B7275EF" w14:textId="2A3CAE64">
            <w:pPr>
              <w:rPr>
                <w:rFonts w:eastAsiaTheme="minorEastAsia"/>
              </w:rPr>
            </w:pPr>
          </w:p>
          <w:p w:rsidR="00180E8E" w:rsidP="00180E8E" w:rsidRDefault="00180E8E" w14:paraId="7F64F384" w14:textId="77777777">
            <w:pPr>
              <w:rPr>
                <w:rFonts w:eastAsiaTheme="minorEastAsia"/>
              </w:rPr>
            </w:pPr>
          </w:p>
        </w:tc>
        <w:tc>
          <w:tcPr>
            <w:tcW w:w="2658" w:type="dxa"/>
            <w:tcMar/>
          </w:tcPr>
          <w:p w:rsidRPr="005B4555" w:rsidR="00180E8E" w:rsidP="00180E8E" w:rsidRDefault="00180E8E" w14:paraId="5C164D49"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5E9FC6E1"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29D8C04"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61114CF8"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FC2A5ED"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19645B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00180E8E" w:rsidP="00180E8E" w:rsidRDefault="00180E8E" w14:paraId="3A09A9EE" w14:textId="77777777">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rsidRPr="001D1154" w:rsidR="00180E8E" w:rsidP="2AAB0FBE" w:rsidRDefault="00180E8E" w14:paraId="0335C34E" w14:textId="348E8133">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1E02EF7D">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1FC8E33C" w14:textId="6E226E4D">
            <w:pPr>
              <w:rPr>
                <w:rFonts w:eastAsiaTheme="minorEastAsia"/>
              </w:rPr>
            </w:pPr>
          </w:p>
          <w:p w:rsidR="00180E8E" w:rsidP="00180E8E" w:rsidRDefault="00180E8E" w14:paraId="5EDF0E7B" w14:textId="77777777">
            <w:pPr>
              <w:rPr>
                <w:rFonts w:eastAsiaTheme="minorEastAsia"/>
              </w:rPr>
            </w:pPr>
          </w:p>
        </w:tc>
        <w:tc>
          <w:tcPr>
            <w:tcW w:w="2658" w:type="dxa"/>
            <w:tcMar/>
          </w:tcPr>
          <w:p w:rsidRPr="005B4555" w:rsidR="00180E8E" w:rsidP="00180E8E" w:rsidRDefault="00180E8E" w14:paraId="3FD761E6"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4D378BD"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7FCBCFBC"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8ED60C6"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55A660F9"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6AE31083"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23FD6C8D"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60557A22" w14:textId="70FE7F62">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370EFB0E">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4C3A138C" w14:textId="6F6277DF">
            <w:pPr>
              <w:rPr>
                <w:rFonts w:eastAsiaTheme="minorEastAsia"/>
              </w:rPr>
            </w:pPr>
          </w:p>
          <w:p w:rsidR="00180E8E" w:rsidP="00180E8E" w:rsidRDefault="00180E8E" w14:paraId="2E3B6485" w14:textId="77777777">
            <w:pPr>
              <w:rPr>
                <w:rFonts w:eastAsiaTheme="minorEastAsia"/>
              </w:rPr>
            </w:pPr>
          </w:p>
        </w:tc>
        <w:tc>
          <w:tcPr>
            <w:tcW w:w="2658" w:type="dxa"/>
            <w:tcMar/>
          </w:tcPr>
          <w:p w:rsidRPr="005B4555" w:rsidR="00180E8E" w:rsidP="00180E8E" w:rsidRDefault="00180E8E" w14:paraId="36649B4E" w14:textId="77777777">
            <w:pPr>
              <w:rPr>
                <w:rFonts w:eastAsiaTheme="minorEastAsia"/>
              </w:rPr>
            </w:pPr>
            <w:r>
              <w:rPr>
                <w:rFonts w:eastAsiaTheme="minorEastAsia"/>
              </w:rPr>
              <w:lastRenderedPageBreak/>
              <w:t>Students may face challenges or have misconceptions with:</w:t>
            </w:r>
          </w:p>
          <w:p w:rsidRPr="00CC1CBA" w:rsidR="00180E8E" w:rsidP="00180E8E" w:rsidRDefault="00180E8E" w14:paraId="4CA6DCC5" w14:textId="77777777">
            <w:pPr>
              <w:pStyle w:val="ListParagraph"/>
              <w:numPr>
                <w:ilvl w:val="0"/>
                <w:numId w:val="12"/>
              </w:numPr>
              <w:rPr>
                <w:rFonts w:eastAsiaTheme="minorEastAsia"/>
                <w:b/>
                <w:bCs/>
              </w:rPr>
            </w:pPr>
            <w:r w:rsidRPr="00CC1CBA">
              <w:rPr>
                <w:rFonts w:eastAsiaTheme="minorEastAsia"/>
                <w:b/>
                <w:bCs/>
              </w:rPr>
              <w:t>Syntax</w:t>
            </w:r>
          </w:p>
          <w:p w:rsidRPr="001D1232" w:rsidR="00180E8E" w:rsidP="00180E8E" w:rsidRDefault="00180E8E" w14:paraId="38705ED0" w14:textId="77777777">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rsidRPr="008E68DB" w:rsidR="00180E8E" w:rsidP="00180E8E" w:rsidRDefault="00180E8E" w14:paraId="49F224F5" w14:textId="77777777">
            <w:pPr>
              <w:rPr>
                <w:rFonts w:eastAsiaTheme="minorEastAsia"/>
              </w:rPr>
            </w:pPr>
            <w:r w:rsidRPr="008E68DB">
              <w:rPr>
                <w:rFonts w:eastAsiaTheme="minorEastAsia"/>
              </w:rPr>
              <w:t xml:space="preserve"> Students will first identify the main action in long sentences, then break the rest down into small parts.</w:t>
            </w:r>
          </w:p>
          <w:p w:rsidRPr="00CC1CBA" w:rsidR="00180E8E" w:rsidP="00180E8E" w:rsidRDefault="00180E8E" w14:paraId="6980AB36" w14:textId="77777777">
            <w:pPr>
              <w:pStyle w:val="ListParagraph"/>
              <w:numPr>
                <w:ilvl w:val="0"/>
                <w:numId w:val="12"/>
              </w:numPr>
              <w:rPr>
                <w:rFonts w:eastAsiaTheme="minorEastAsia"/>
                <w:b/>
                <w:bCs/>
              </w:rPr>
            </w:pPr>
            <w:r w:rsidRPr="00CC1CBA">
              <w:rPr>
                <w:rFonts w:eastAsiaTheme="minorEastAsia"/>
                <w:b/>
                <w:bCs/>
              </w:rPr>
              <w:t>Figurative Language</w:t>
            </w:r>
          </w:p>
          <w:p w:rsidRPr="008E68DB" w:rsidR="00180E8E" w:rsidP="00180E8E" w:rsidRDefault="00180E8E" w14:paraId="08351927" w14:textId="77777777">
            <w:pPr>
              <w:rPr>
                <w:rFonts w:eastAsiaTheme="minorEastAsia"/>
              </w:rPr>
            </w:pPr>
            <w:r w:rsidRPr="008E68DB">
              <w:rPr>
                <w:rFonts w:eastAsiaTheme="minorEastAsia"/>
              </w:rPr>
              <w:t>Students read the first paragraph and identify the personification of the house and language used to create a dark, gloomy mood.</w:t>
            </w:r>
          </w:p>
          <w:p w:rsidRPr="00CC1CBA" w:rsidR="00180E8E" w:rsidP="00180E8E" w:rsidRDefault="00180E8E" w14:paraId="78129B2C" w14:textId="77777777">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rsidRPr="001D1154" w:rsidR="00180E8E" w:rsidP="2AAB0FBE" w:rsidRDefault="00180E8E" w14:paraId="7D77CCE4" w14:textId="7BD0AEEF">
            <w:pPr>
              <w:rPr>
                <w:rFonts w:eastAsiaTheme="minorEastAsia"/>
              </w:rPr>
            </w:pPr>
            <w:r>
              <w:rPr>
                <w:rFonts w:eastAsiaTheme="minorEastAsia"/>
              </w:rPr>
              <w:t xml:space="preserve">Using gradual release, students will complete the Analyze Craft and Structure worksheet </w:t>
            </w:r>
            <w:r>
              <w:rPr>
                <w:rFonts w:eastAsiaTheme="minorEastAsia"/>
              </w:rPr>
              <w:lastRenderedPageBreak/>
              <w:t xml:space="preserve">with appropriate scaffolds.( RP worksheet) </w:t>
            </w:r>
            <w:r w:rsidRPr="2AAB0FBE" w:rsidR="3F6853BE">
              <w:rPr>
                <w:rFonts w:eastAsiaTheme="minorEastAsia"/>
              </w:rPr>
              <w:t>(ESL Scaffolds: Sentence Stems, Word Bank, Highlight vocab/unfamiliar terms, Class Buddy, Provide Bilingual Google Translate assistance, Shortened questions, Graphic Organizers)</w:t>
            </w:r>
          </w:p>
          <w:p w:rsidRPr="001D1154" w:rsidR="00180E8E" w:rsidP="00180E8E" w:rsidRDefault="00180E8E" w14:paraId="7CD7D50D" w14:textId="4A61AA51">
            <w:pPr>
              <w:rPr>
                <w:rFonts w:eastAsiaTheme="minorEastAsia"/>
              </w:rPr>
            </w:pPr>
          </w:p>
          <w:p w:rsidR="00180E8E" w:rsidP="00180E8E" w:rsidRDefault="00180E8E" w14:paraId="378C0202" w14:textId="77777777">
            <w:pPr>
              <w:rPr>
                <w:rFonts w:eastAsiaTheme="minorEastAsia"/>
              </w:rPr>
            </w:pPr>
          </w:p>
        </w:tc>
      </w:tr>
      <w:tr w:rsidR="00180E8E" w:rsidTr="35E71FE7" w14:paraId="644715C4" w14:textId="77777777">
        <w:trPr>
          <w:trHeight w:val="1349"/>
        </w:trPr>
        <w:tc>
          <w:tcPr>
            <w:tcW w:w="2295" w:type="dxa"/>
            <w:tcMar/>
          </w:tcPr>
          <w:p w:rsidRPr="003F32D8" w:rsidR="00180E8E" w:rsidP="00180E8E" w:rsidRDefault="00180E8E" w14:paraId="06C5928C" w14:textId="344498E5">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lastRenderedPageBreak/>
              <w:t>What is your literacy-based focusing activity? How does this focusing activity connect to the previous or current lesson? </w:t>
            </w:r>
            <w:r w:rsidRPr="372EF96A">
              <w:rPr>
                <w:rStyle w:val="eop"/>
                <w:rFonts w:asciiTheme="minorHAnsi" w:hAnsiTheme="minorHAnsi" w:eastAsiaTheme="minorEastAsia" w:cstheme="minorBidi"/>
                <w:sz w:val="22"/>
                <w:szCs w:val="22"/>
              </w:rPr>
              <w:t> </w:t>
            </w:r>
          </w:p>
        </w:tc>
        <w:tc>
          <w:tcPr>
            <w:tcW w:w="2658" w:type="dxa"/>
            <w:tcMar/>
          </w:tcPr>
          <w:p w:rsidRPr="009405D4" w:rsidR="00180E8E" w:rsidP="00180E8E" w:rsidRDefault="00180E8E" w14:paraId="4093D823" w14:textId="5C53F056">
            <w:pPr>
              <w:rPr>
                <w:rFonts w:eastAsiaTheme="minorEastAsia"/>
                <w:b/>
                <w:bCs/>
              </w:rPr>
            </w:pPr>
            <w:r w:rsidRPr="009405D4">
              <w:rPr>
                <w:rFonts w:eastAsiaTheme="minorEastAsia"/>
                <w:b/>
                <w:bCs/>
              </w:rPr>
              <w:t>Concept Vocabulary</w:t>
            </w:r>
            <w:r>
              <w:rPr>
                <w:rFonts w:eastAsiaTheme="minorEastAsia"/>
                <w:b/>
                <w:bCs/>
              </w:rPr>
              <w:t>/</w:t>
            </w:r>
          </w:p>
          <w:p w:rsidRPr="009405D4" w:rsidR="00180E8E" w:rsidP="00180E8E" w:rsidRDefault="00180E8E" w14:paraId="4412A8C9" w14:textId="77777777">
            <w:pPr>
              <w:rPr>
                <w:rFonts w:eastAsiaTheme="minorEastAsia"/>
                <w:b/>
                <w:bCs/>
              </w:rPr>
            </w:pPr>
            <w:r w:rsidRPr="009405D4">
              <w:rPr>
                <w:rFonts w:eastAsiaTheme="minorEastAsia"/>
                <w:b/>
                <w:bCs/>
              </w:rPr>
              <w:t>Word Study</w:t>
            </w:r>
          </w:p>
          <w:p w:rsidRPr="006E694B" w:rsidR="00180E8E" w:rsidP="2AAB0FBE" w:rsidRDefault="00180E8E" w14:paraId="7AEE755C" w14:textId="064C7EE1">
            <w:pPr>
              <w:rPr>
                <w:rFonts w:eastAsiaTheme="minorEastAsia"/>
              </w:rPr>
            </w:pPr>
            <w:r>
              <w:rPr>
                <w:rFonts w:eastAsiaTheme="minorEastAsia"/>
              </w:rPr>
              <w:t xml:space="preserve">These activities connect to the current lesson by focusing on vocabulary, conventions, and sentence structure that are found in the text and/or relate to the mood of the text. </w:t>
            </w:r>
            <w:r w:rsidRPr="2AAB0FBE" w:rsidR="528FB245">
              <w:rPr>
                <w:rFonts w:eastAsiaTheme="minorEastAsia"/>
              </w:rPr>
              <w:t>(ESL Scaffolds: Sentence Stems, Word Bank, Highlight vocab/unfamiliar terms, Class Buddy, Provide Bilingual Google Translate assistance, Shortened questions, Graphic Organizers)</w:t>
            </w:r>
          </w:p>
          <w:p w:rsidRPr="006E694B" w:rsidR="00180E8E" w:rsidP="00180E8E" w:rsidRDefault="00180E8E" w14:paraId="6493C106" w14:textId="2FB429D8">
            <w:pPr>
              <w:rPr>
                <w:rFonts w:eastAsiaTheme="minorEastAsia"/>
              </w:rPr>
            </w:pPr>
          </w:p>
        </w:tc>
        <w:tc>
          <w:tcPr>
            <w:tcW w:w="2658" w:type="dxa"/>
            <w:tcMar/>
          </w:tcPr>
          <w:p w:rsidRPr="009405D4" w:rsidR="00180E8E" w:rsidP="00180E8E" w:rsidRDefault="00180E8E" w14:paraId="3951D469" w14:textId="77777777">
            <w:pPr>
              <w:rPr>
                <w:rFonts w:eastAsiaTheme="minorEastAsia"/>
                <w:b/>
                <w:bCs/>
              </w:rPr>
            </w:pPr>
            <w:r w:rsidRPr="009405D4">
              <w:rPr>
                <w:rFonts w:eastAsiaTheme="minorEastAsia"/>
                <w:b/>
                <w:bCs/>
              </w:rPr>
              <w:t>Concept Vocabulary</w:t>
            </w:r>
          </w:p>
          <w:p w:rsidRPr="009405D4" w:rsidR="00180E8E" w:rsidP="00180E8E" w:rsidRDefault="00180E8E" w14:paraId="134E99D6" w14:textId="77777777">
            <w:pPr>
              <w:rPr>
                <w:rFonts w:eastAsiaTheme="minorEastAsia"/>
                <w:b/>
                <w:bCs/>
              </w:rPr>
            </w:pPr>
            <w:r w:rsidRPr="009405D4">
              <w:rPr>
                <w:rFonts w:eastAsiaTheme="minorEastAsia"/>
                <w:b/>
                <w:bCs/>
              </w:rPr>
              <w:t>Word Study</w:t>
            </w:r>
          </w:p>
          <w:p w:rsidR="00180E8E" w:rsidP="2AAB0FBE" w:rsidRDefault="00180E8E" w14:paraId="342B117C" w14:textId="4E928E0A">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040C59C7">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1360FDEA" w14:textId="5E25523D">
            <w:pPr>
              <w:rPr>
                <w:rFonts w:eastAsiaTheme="minorEastAsia"/>
              </w:rPr>
            </w:pPr>
          </w:p>
        </w:tc>
        <w:tc>
          <w:tcPr>
            <w:tcW w:w="2658" w:type="dxa"/>
            <w:tcMar/>
          </w:tcPr>
          <w:p w:rsidRPr="009405D4" w:rsidR="00180E8E" w:rsidP="00180E8E" w:rsidRDefault="00180E8E" w14:paraId="46D611A9" w14:textId="77777777">
            <w:pPr>
              <w:rPr>
                <w:rFonts w:eastAsiaTheme="minorEastAsia"/>
                <w:b/>
                <w:bCs/>
              </w:rPr>
            </w:pPr>
            <w:r w:rsidRPr="009405D4">
              <w:rPr>
                <w:rFonts w:eastAsiaTheme="minorEastAsia"/>
                <w:b/>
                <w:bCs/>
              </w:rPr>
              <w:t>Concept Vocabulary</w:t>
            </w:r>
          </w:p>
          <w:p w:rsidR="00180E8E" w:rsidP="00180E8E" w:rsidRDefault="00180E8E" w14:paraId="7987A9DF" w14:textId="2E7DE641">
            <w:pPr>
              <w:rPr>
                <w:rFonts w:eastAsiaTheme="minorEastAsia"/>
                <w:b/>
                <w:bCs/>
              </w:rPr>
            </w:pPr>
            <w:r w:rsidRPr="009405D4">
              <w:rPr>
                <w:rFonts w:eastAsiaTheme="minorEastAsia"/>
                <w:b/>
                <w:bCs/>
              </w:rPr>
              <w:t>Word Study</w:t>
            </w:r>
          </w:p>
          <w:p w:rsidR="00180E8E" w:rsidP="2AAB0FBE" w:rsidRDefault="00180E8E" w14:paraId="62229072" w14:textId="24C117D7">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749C4433">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0AF9C1B8" w14:textId="37064DDF">
            <w:pPr>
              <w:rPr>
                <w:rFonts w:eastAsiaTheme="minorEastAsia"/>
              </w:rPr>
            </w:pPr>
          </w:p>
        </w:tc>
        <w:tc>
          <w:tcPr>
            <w:tcW w:w="2658" w:type="dxa"/>
            <w:tcMar/>
          </w:tcPr>
          <w:p w:rsidRPr="009405D4" w:rsidR="00180E8E" w:rsidP="00180E8E" w:rsidRDefault="00180E8E" w14:paraId="12531913" w14:textId="77777777">
            <w:pPr>
              <w:rPr>
                <w:rFonts w:eastAsiaTheme="minorEastAsia"/>
                <w:b/>
                <w:bCs/>
              </w:rPr>
            </w:pPr>
            <w:r w:rsidRPr="009405D4">
              <w:rPr>
                <w:rFonts w:eastAsiaTheme="minorEastAsia"/>
                <w:b/>
                <w:bCs/>
              </w:rPr>
              <w:t>Concept Vocabulary</w:t>
            </w:r>
          </w:p>
          <w:p w:rsidR="00180E8E" w:rsidP="00180E8E" w:rsidRDefault="00180E8E" w14:paraId="233CAC67" w14:textId="7B985E11">
            <w:pPr>
              <w:rPr>
                <w:rFonts w:eastAsiaTheme="minorEastAsia"/>
                <w:b/>
                <w:bCs/>
              </w:rPr>
            </w:pPr>
            <w:r w:rsidRPr="009405D4">
              <w:rPr>
                <w:rFonts w:eastAsiaTheme="minorEastAsia"/>
                <w:b/>
                <w:bCs/>
              </w:rPr>
              <w:t>Word Study</w:t>
            </w:r>
          </w:p>
          <w:p w:rsidR="00180E8E" w:rsidP="2AAB0FBE" w:rsidRDefault="00180E8E" w14:paraId="2B37D57F" w14:textId="01315ABD">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62E3232A">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2A895CCD" w14:textId="11284C14">
            <w:pPr>
              <w:rPr>
                <w:rFonts w:eastAsiaTheme="minorEastAsia"/>
              </w:rPr>
            </w:pPr>
          </w:p>
        </w:tc>
        <w:tc>
          <w:tcPr>
            <w:tcW w:w="2658" w:type="dxa"/>
            <w:tcMar/>
          </w:tcPr>
          <w:p w:rsidRPr="009405D4" w:rsidR="00180E8E" w:rsidP="00180E8E" w:rsidRDefault="00180E8E" w14:paraId="3E34CF5A" w14:textId="77777777">
            <w:pPr>
              <w:rPr>
                <w:rFonts w:eastAsiaTheme="minorEastAsia"/>
                <w:b/>
                <w:bCs/>
              </w:rPr>
            </w:pPr>
            <w:r w:rsidRPr="009405D4">
              <w:rPr>
                <w:rFonts w:eastAsiaTheme="minorEastAsia"/>
                <w:b/>
                <w:bCs/>
              </w:rPr>
              <w:t>Concept Vocabulary</w:t>
            </w:r>
          </w:p>
          <w:p w:rsidR="00180E8E" w:rsidP="00180E8E" w:rsidRDefault="00180E8E" w14:paraId="2058CE9C" w14:textId="24D62B7D">
            <w:pPr>
              <w:rPr>
                <w:rFonts w:eastAsiaTheme="minorEastAsia"/>
                <w:b/>
                <w:bCs/>
              </w:rPr>
            </w:pPr>
            <w:r w:rsidRPr="009405D4">
              <w:rPr>
                <w:rFonts w:eastAsiaTheme="minorEastAsia"/>
                <w:b/>
                <w:bCs/>
              </w:rPr>
              <w:t>Word Study</w:t>
            </w:r>
          </w:p>
          <w:p w:rsidR="00180E8E" w:rsidP="2AAB0FBE" w:rsidRDefault="00180E8E" w14:paraId="570A4C34" w14:textId="3E78C777">
            <w:pPr>
              <w:rPr>
                <w:rFonts w:eastAsiaTheme="minorEastAsia"/>
              </w:rPr>
            </w:pPr>
            <w:r>
              <w:rPr>
                <w:rFonts w:eastAsiaTheme="minorEastAsia"/>
              </w:rPr>
              <w:t>These activities connect to the current lesson by focusing on vocabulary, conventions, and sentence structure that are found in the text and/or relate to the mood of the text.</w:t>
            </w:r>
            <w:r w:rsidRPr="2AAB0FBE" w:rsidR="518C4D44">
              <w:rPr>
                <w:rFonts w:eastAsiaTheme="minorEastAsia"/>
              </w:rPr>
              <w:t xml:space="preserve"> (ESL Scaffolds: Sentence Stems, Word Bank, Highlight vocab/unfamiliar terms, Class Buddy, Provide Bilingual Google Translate assistance, Shortened questions, Graphic Organizers)</w:t>
            </w:r>
          </w:p>
          <w:p w:rsidR="00180E8E" w:rsidP="00180E8E" w:rsidRDefault="00180E8E" w14:paraId="72B9FDB6" w14:textId="09F9CA8D">
            <w:pPr>
              <w:rPr>
                <w:rFonts w:eastAsiaTheme="minorEastAsia"/>
              </w:rPr>
            </w:pPr>
          </w:p>
        </w:tc>
      </w:tr>
      <w:tr w:rsidR="00180E8E" w:rsidTr="35E71FE7" w14:paraId="64F634E1" w14:textId="77777777">
        <w:trPr>
          <w:trHeight w:val="1232"/>
        </w:trPr>
        <w:tc>
          <w:tcPr>
            <w:tcW w:w="2295" w:type="dxa"/>
            <w:tcMar/>
          </w:tcPr>
          <w:p w:rsidRPr="006D14C4" w:rsidR="00180E8E" w:rsidP="00180E8E" w:rsidRDefault="00180E8E" w14:paraId="4EE5CE75" w14:textId="2E643C3B">
            <w:pPr>
              <w:pStyle w:val="paragraph"/>
              <w:numPr>
                <w:ilvl w:val="0"/>
                <w:numId w:val="9"/>
              </w:numPr>
              <w:textAlignment w:val="baseline"/>
              <w:rPr>
                <w:rFonts w:asciiTheme="minorHAnsi" w:hAnsiTheme="minorHAnsi" w:eastAsiaTheme="minorEastAsia" w:cstheme="minorBidi"/>
                <w:sz w:val="22"/>
                <w:szCs w:val="22"/>
              </w:rPr>
            </w:pPr>
            <w:r w:rsidRPr="372EF96A">
              <w:rPr>
                <w:rStyle w:val="normaltextrun"/>
                <w:rFonts w:asciiTheme="minorHAnsi" w:hAnsiTheme="minorHAnsi" w:eastAsiaTheme="minorEastAsia" w:cstheme="minorBidi"/>
                <w:sz w:val="22"/>
                <w:szCs w:val="22"/>
              </w:rPr>
              <w:t xml:space="preserve">Where are the opportunities for student engagement (turn and talks, think-pair-share, etc.)? </w:t>
            </w:r>
          </w:p>
        </w:tc>
        <w:tc>
          <w:tcPr>
            <w:tcW w:w="2658" w:type="dxa"/>
            <w:tcMar/>
          </w:tcPr>
          <w:p w:rsidR="00180E8E" w:rsidP="2AAB0FBE" w:rsidRDefault="00180E8E" w14:paraId="74657F78" w14:textId="117D5473">
            <w:pPr>
              <w:rPr>
                <w:rFonts w:eastAsiaTheme="minorEastAsia"/>
              </w:rPr>
            </w:pPr>
            <w:r>
              <w:rPr>
                <w:rFonts w:eastAsiaTheme="minorEastAsia"/>
              </w:rPr>
              <w:t>Students will engage in discussion as they work in small groups to complete their close read questions.</w:t>
            </w:r>
          </w:p>
          <w:p w:rsidR="00180E8E" w:rsidP="00180E8E" w:rsidRDefault="016D6608" w14:paraId="612E50D8" w14:textId="255DCD22">
            <w:pPr>
              <w:rPr>
                <w:rFonts w:eastAsiaTheme="minorEastAsia"/>
              </w:rPr>
            </w:pPr>
            <w:r w:rsidRPr="2AAB0FBE">
              <w:rPr>
                <w:rFonts w:eastAsiaTheme="minorEastAsia"/>
              </w:rPr>
              <w:t>(ESL Teacher assist with accountable talk)</w:t>
            </w:r>
          </w:p>
        </w:tc>
        <w:tc>
          <w:tcPr>
            <w:tcW w:w="2658" w:type="dxa"/>
            <w:tcMar/>
          </w:tcPr>
          <w:p w:rsidR="00180E8E" w:rsidP="2AAB0FBE" w:rsidRDefault="00180E8E" w14:paraId="7C0F2C8D" w14:textId="5B2889BF">
            <w:pPr>
              <w:rPr>
                <w:rFonts w:eastAsiaTheme="minorEastAsia"/>
              </w:rPr>
            </w:pPr>
            <w:r>
              <w:rPr>
                <w:rFonts w:eastAsiaTheme="minorEastAsia"/>
              </w:rPr>
              <w:t>Students will engage in discussion as they work in small groups to complete their close read questions.</w:t>
            </w:r>
          </w:p>
          <w:p w:rsidR="00180E8E" w:rsidP="2AAB0FBE" w:rsidRDefault="6C8943FF" w14:paraId="76395D5E" w14:textId="3AE15692">
            <w:pPr>
              <w:rPr>
                <w:rFonts w:eastAsiaTheme="minorEastAsia"/>
              </w:rPr>
            </w:pPr>
            <w:r w:rsidRPr="2AAB0FBE">
              <w:rPr>
                <w:rFonts w:eastAsiaTheme="minorEastAsia"/>
              </w:rPr>
              <w:t>(ESL Teacher assist with accountable talk)</w:t>
            </w:r>
          </w:p>
          <w:p w:rsidR="00180E8E" w:rsidP="00180E8E" w:rsidRDefault="00180E8E" w14:paraId="48E04F5A" w14:textId="659CC9F9">
            <w:pPr>
              <w:rPr>
                <w:rFonts w:eastAsiaTheme="minorEastAsia"/>
              </w:rPr>
            </w:pPr>
          </w:p>
        </w:tc>
        <w:tc>
          <w:tcPr>
            <w:tcW w:w="2658" w:type="dxa"/>
            <w:tcMar/>
          </w:tcPr>
          <w:p w:rsidR="00180E8E" w:rsidP="2AAB0FBE" w:rsidRDefault="00180E8E" w14:paraId="0E994BAF" w14:textId="774F5B9D">
            <w:pPr>
              <w:rPr>
                <w:rFonts w:eastAsiaTheme="minorEastAsia"/>
              </w:rPr>
            </w:pPr>
            <w:r>
              <w:rPr>
                <w:rFonts w:eastAsiaTheme="minorEastAsia"/>
              </w:rPr>
              <w:t>Students will engage in discussion as they work in small groups to complete their close read questions.</w:t>
            </w:r>
          </w:p>
          <w:p w:rsidR="00180E8E" w:rsidP="2AAB0FBE" w:rsidRDefault="54BE2429" w14:paraId="78CB7DA3" w14:textId="2F034F31">
            <w:pPr>
              <w:rPr>
                <w:rFonts w:eastAsiaTheme="minorEastAsia"/>
              </w:rPr>
            </w:pPr>
            <w:r w:rsidRPr="2AAB0FBE">
              <w:rPr>
                <w:rFonts w:eastAsiaTheme="minorEastAsia"/>
              </w:rPr>
              <w:t>(ESL Teacher assist with accountable talk)</w:t>
            </w:r>
          </w:p>
          <w:p w:rsidR="00180E8E" w:rsidP="00180E8E" w:rsidRDefault="00180E8E" w14:paraId="60510436" w14:textId="3C67C693">
            <w:pPr>
              <w:rPr>
                <w:rFonts w:eastAsiaTheme="minorEastAsia"/>
              </w:rPr>
            </w:pPr>
          </w:p>
        </w:tc>
        <w:tc>
          <w:tcPr>
            <w:tcW w:w="2658" w:type="dxa"/>
            <w:tcMar/>
          </w:tcPr>
          <w:p w:rsidR="00180E8E" w:rsidP="2AAB0FBE" w:rsidRDefault="00180E8E" w14:paraId="63ED69A9" w14:textId="1685C91F">
            <w:pPr>
              <w:rPr>
                <w:rFonts w:eastAsiaTheme="minorEastAsia"/>
              </w:rPr>
            </w:pPr>
            <w:r>
              <w:rPr>
                <w:rFonts w:eastAsiaTheme="minorEastAsia"/>
              </w:rPr>
              <w:t>Students will engage in discussion as they work in small groups to complete their close read questions.</w:t>
            </w:r>
          </w:p>
          <w:p w:rsidR="00180E8E" w:rsidP="2AAB0FBE" w:rsidRDefault="7004309C" w14:paraId="74B524B3" w14:textId="5EF6A708">
            <w:pPr>
              <w:rPr>
                <w:rFonts w:eastAsiaTheme="minorEastAsia"/>
              </w:rPr>
            </w:pPr>
            <w:r w:rsidRPr="2AAB0FBE">
              <w:rPr>
                <w:rFonts w:eastAsiaTheme="minorEastAsia"/>
              </w:rPr>
              <w:t>(ESL Teacher assist with accountable talk)</w:t>
            </w:r>
          </w:p>
          <w:p w:rsidR="00180E8E" w:rsidP="00180E8E" w:rsidRDefault="00180E8E" w14:paraId="1F1B87A0" w14:textId="29955BD8">
            <w:pPr>
              <w:rPr>
                <w:rFonts w:eastAsiaTheme="minorEastAsia"/>
              </w:rPr>
            </w:pPr>
          </w:p>
        </w:tc>
        <w:tc>
          <w:tcPr>
            <w:tcW w:w="2658" w:type="dxa"/>
            <w:tcMar/>
          </w:tcPr>
          <w:p w:rsidR="00180E8E" w:rsidP="2AAB0FBE" w:rsidRDefault="00180E8E" w14:paraId="2D4176D3" w14:textId="2E85198F">
            <w:pPr>
              <w:rPr>
                <w:rFonts w:eastAsiaTheme="minorEastAsia"/>
              </w:rPr>
            </w:pPr>
            <w:r>
              <w:rPr>
                <w:rFonts w:eastAsiaTheme="minorEastAsia"/>
              </w:rPr>
              <w:t>Students will engage in discussion as they work in small groups to complete their close read questions.</w:t>
            </w:r>
          </w:p>
          <w:p w:rsidR="00180E8E" w:rsidP="2AAB0FBE" w:rsidRDefault="7B2E111D" w14:paraId="66713296" w14:textId="7D84BA2C">
            <w:pPr>
              <w:rPr>
                <w:rFonts w:eastAsiaTheme="minorEastAsia"/>
              </w:rPr>
            </w:pPr>
            <w:r w:rsidRPr="2AAB0FBE">
              <w:rPr>
                <w:rFonts w:eastAsiaTheme="minorEastAsia"/>
              </w:rPr>
              <w:t>(ESL Teacher assist with accountable talk)</w:t>
            </w:r>
          </w:p>
          <w:p w:rsidR="00180E8E" w:rsidP="00180E8E" w:rsidRDefault="00180E8E" w14:paraId="7E2ED033" w14:textId="5FCC286D">
            <w:pPr>
              <w:rPr>
                <w:rFonts w:eastAsiaTheme="minorEastAsia"/>
              </w:rPr>
            </w:pPr>
          </w:p>
        </w:tc>
      </w:tr>
      <w:tr w:rsidR="00180E8E" w:rsidTr="35E71FE7" w14:paraId="6C3D24A5" w14:textId="77777777">
        <w:trPr>
          <w:trHeight w:val="1232"/>
        </w:trPr>
        <w:tc>
          <w:tcPr>
            <w:tcW w:w="2295" w:type="dxa"/>
            <w:tcMar/>
          </w:tcPr>
          <w:p w:rsidRPr="00B14E10" w:rsidR="00180E8E" w:rsidP="00180E8E" w:rsidRDefault="00180E8E" w14:paraId="24C90CB5" w14:textId="63EDABE7">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Mar/>
          </w:tcPr>
          <w:p w:rsidR="00180E8E" w:rsidP="00180E8E" w:rsidRDefault="00180E8E" w14:paraId="6BDDEE5D" w14:textId="294D9B35">
            <w:pPr>
              <w:rPr>
                <w:rFonts w:eastAsiaTheme="minorEastAsia"/>
              </w:rPr>
            </w:pPr>
            <w:r>
              <w:rPr>
                <w:rFonts w:eastAsiaTheme="minorEastAsia"/>
              </w:rPr>
              <w:t>What can a reader infer about the mood from the author’s descriptions?</w:t>
            </w:r>
          </w:p>
          <w:p w:rsidR="00180E8E" w:rsidP="00180E8E" w:rsidRDefault="00180E8E" w14:paraId="3D479FEA" w14:textId="3495F145">
            <w:pPr>
              <w:rPr>
                <w:rFonts w:eastAsiaTheme="minorEastAsia"/>
              </w:rPr>
            </w:pPr>
            <w:r>
              <w:rPr>
                <w:rFonts w:eastAsiaTheme="minorEastAsia"/>
              </w:rPr>
              <w:t>Why might the author have included these details?</w:t>
            </w:r>
          </w:p>
          <w:p w:rsidR="00180E8E" w:rsidP="00180E8E" w:rsidRDefault="00180E8E" w14:paraId="6468F00C" w14:textId="776CE841">
            <w:pPr>
              <w:rPr>
                <w:rFonts w:eastAsiaTheme="minorEastAsia"/>
              </w:rPr>
            </w:pPr>
            <w:r>
              <w:rPr>
                <w:rFonts w:eastAsiaTheme="minorEastAsia"/>
              </w:rPr>
              <w:t>What does the diction or imagery tell me about this character’s mindset?</w:t>
            </w:r>
          </w:p>
          <w:p w:rsidR="00180E8E" w:rsidP="00180E8E" w:rsidRDefault="42FF131D" w14:paraId="4FF94A81" w14:textId="07117650">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56F10B58" w14:textId="77777777">
            <w:pPr>
              <w:rPr>
                <w:rFonts w:eastAsiaTheme="minorEastAsia"/>
              </w:rPr>
            </w:pPr>
            <w:r>
              <w:rPr>
                <w:rFonts w:eastAsiaTheme="minorEastAsia"/>
              </w:rPr>
              <w:t>What can a reader infer about the mood from the author’s descriptions?</w:t>
            </w:r>
          </w:p>
          <w:p w:rsidR="00180E8E" w:rsidP="00180E8E" w:rsidRDefault="00180E8E" w14:paraId="784D1F95" w14:textId="77777777">
            <w:pPr>
              <w:rPr>
                <w:rFonts w:eastAsiaTheme="minorEastAsia"/>
              </w:rPr>
            </w:pPr>
            <w:r>
              <w:rPr>
                <w:rFonts w:eastAsiaTheme="minorEastAsia"/>
              </w:rPr>
              <w:t>Why might the author have included these details?</w:t>
            </w:r>
          </w:p>
          <w:p w:rsidR="00180E8E" w:rsidP="00180E8E" w:rsidRDefault="00180E8E" w14:paraId="41C1978E" w14:textId="77777777">
            <w:pPr>
              <w:rPr>
                <w:rFonts w:eastAsiaTheme="minorEastAsia"/>
              </w:rPr>
            </w:pPr>
            <w:r>
              <w:rPr>
                <w:rFonts w:eastAsiaTheme="minorEastAsia"/>
              </w:rPr>
              <w:t>What does the diction or imagery tell me about this character’s mindset?</w:t>
            </w:r>
          </w:p>
          <w:p w:rsidR="00180E8E" w:rsidP="00180E8E" w:rsidRDefault="36AA38BD" w14:paraId="29AC0D08" w14:textId="2FA2B2E1">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3FE3A5D3" w14:textId="77777777">
            <w:pPr>
              <w:rPr>
                <w:rFonts w:eastAsiaTheme="minorEastAsia"/>
              </w:rPr>
            </w:pPr>
            <w:r>
              <w:rPr>
                <w:rFonts w:eastAsiaTheme="minorEastAsia"/>
              </w:rPr>
              <w:t>What can a reader infer about the mood from the author’s descriptions?</w:t>
            </w:r>
          </w:p>
          <w:p w:rsidR="00180E8E" w:rsidP="00180E8E" w:rsidRDefault="00180E8E" w14:paraId="1B5D5976" w14:textId="77777777">
            <w:pPr>
              <w:rPr>
                <w:rFonts w:eastAsiaTheme="minorEastAsia"/>
              </w:rPr>
            </w:pPr>
            <w:r>
              <w:rPr>
                <w:rFonts w:eastAsiaTheme="minorEastAsia"/>
              </w:rPr>
              <w:t>Why might the author have included these details?</w:t>
            </w:r>
          </w:p>
          <w:p w:rsidR="00180E8E" w:rsidP="00180E8E" w:rsidRDefault="00180E8E" w14:paraId="673DB41E" w14:textId="77777777">
            <w:pPr>
              <w:rPr>
                <w:rFonts w:eastAsiaTheme="minorEastAsia"/>
              </w:rPr>
            </w:pPr>
            <w:r>
              <w:rPr>
                <w:rFonts w:eastAsiaTheme="minorEastAsia"/>
              </w:rPr>
              <w:t>What does the diction or imagery tell me about this character’s mindset?</w:t>
            </w:r>
          </w:p>
          <w:p w:rsidR="00180E8E" w:rsidP="00180E8E" w:rsidRDefault="4A6CE95E" w14:paraId="487CC166" w14:textId="7C47CCFD">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08539318" w14:textId="77777777">
            <w:pPr>
              <w:rPr>
                <w:rFonts w:eastAsiaTheme="minorEastAsia"/>
              </w:rPr>
            </w:pPr>
            <w:r>
              <w:rPr>
                <w:rFonts w:eastAsiaTheme="minorEastAsia"/>
              </w:rPr>
              <w:t>What can a reader infer about the mood from the author’s descriptions?</w:t>
            </w:r>
          </w:p>
          <w:p w:rsidR="00180E8E" w:rsidP="00180E8E" w:rsidRDefault="00180E8E" w14:paraId="093EA423" w14:textId="77777777">
            <w:pPr>
              <w:rPr>
                <w:rFonts w:eastAsiaTheme="minorEastAsia"/>
              </w:rPr>
            </w:pPr>
            <w:r>
              <w:rPr>
                <w:rFonts w:eastAsiaTheme="minorEastAsia"/>
              </w:rPr>
              <w:t>Why might the author have included these details?</w:t>
            </w:r>
          </w:p>
          <w:p w:rsidR="00180E8E" w:rsidP="00180E8E" w:rsidRDefault="00180E8E" w14:paraId="432B90D5" w14:textId="77777777">
            <w:pPr>
              <w:rPr>
                <w:rFonts w:eastAsiaTheme="minorEastAsia"/>
              </w:rPr>
            </w:pPr>
            <w:r>
              <w:rPr>
                <w:rFonts w:eastAsiaTheme="minorEastAsia"/>
              </w:rPr>
              <w:t>What does the diction or imagery tell me about this character’s mindset?</w:t>
            </w:r>
          </w:p>
          <w:p w:rsidR="00180E8E" w:rsidP="00180E8E" w:rsidRDefault="0CB20052" w14:paraId="7514498E" w14:textId="795B0E91">
            <w:pPr>
              <w:rPr>
                <w:rFonts w:eastAsiaTheme="minorEastAsia"/>
              </w:rPr>
            </w:pPr>
            <w:r w:rsidRPr="2AAB0FBE">
              <w:rPr>
                <w:rFonts w:eastAsiaTheme="minorEastAsia"/>
              </w:rPr>
              <w:t>(ESL Scaffolds: Sentence Stems, Word Bank, Highlight vocab/unfamiliar terms, Shortened questions)</w:t>
            </w:r>
          </w:p>
        </w:tc>
        <w:tc>
          <w:tcPr>
            <w:tcW w:w="2658" w:type="dxa"/>
            <w:tcMar/>
          </w:tcPr>
          <w:p w:rsidR="00180E8E" w:rsidP="00180E8E" w:rsidRDefault="00180E8E" w14:paraId="12A5430F" w14:textId="77777777">
            <w:pPr>
              <w:rPr>
                <w:rFonts w:eastAsiaTheme="minorEastAsia"/>
              </w:rPr>
            </w:pPr>
            <w:r>
              <w:rPr>
                <w:rFonts w:eastAsiaTheme="minorEastAsia"/>
              </w:rPr>
              <w:t>What can a reader infer about the mood from the author’s descriptions?</w:t>
            </w:r>
          </w:p>
          <w:p w:rsidR="00180E8E" w:rsidP="00180E8E" w:rsidRDefault="00180E8E" w14:paraId="690A6113" w14:textId="77777777">
            <w:pPr>
              <w:rPr>
                <w:rFonts w:eastAsiaTheme="minorEastAsia"/>
              </w:rPr>
            </w:pPr>
            <w:r>
              <w:rPr>
                <w:rFonts w:eastAsiaTheme="minorEastAsia"/>
              </w:rPr>
              <w:t>Why might the author have included these details?</w:t>
            </w:r>
          </w:p>
          <w:p w:rsidR="00180E8E" w:rsidP="00180E8E" w:rsidRDefault="00180E8E" w14:paraId="4E3B12CF" w14:textId="77777777">
            <w:pPr>
              <w:rPr>
                <w:rFonts w:eastAsiaTheme="minorEastAsia"/>
              </w:rPr>
            </w:pPr>
            <w:r>
              <w:rPr>
                <w:rFonts w:eastAsiaTheme="minorEastAsia"/>
              </w:rPr>
              <w:t>What does the diction or imagery tell me about this character’s mindset?</w:t>
            </w:r>
          </w:p>
          <w:p w:rsidR="00180E8E" w:rsidP="00180E8E" w:rsidRDefault="315AAB20" w14:paraId="2656D52F" w14:textId="0D8DF592">
            <w:pPr>
              <w:rPr>
                <w:rFonts w:eastAsiaTheme="minorEastAsia"/>
              </w:rPr>
            </w:pPr>
            <w:r w:rsidRPr="2AAB0FBE">
              <w:rPr>
                <w:rFonts w:eastAsiaTheme="minorEastAsia"/>
              </w:rPr>
              <w:t>(ESL Scaffolds: Sentence Stems, Word Bank, Highlight vocab/unfamiliar terms, Shortened questions)</w:t>
            </w:r>
          </w:p>
        </w:tc>
      </w:tr>
      <w:tr w:rsidR="00180E8E" w:rsidTr="35E71FE7" w14:paraId="21581B52" w14:textId="77777777">
        <w:trPr>
          <w:trHeight w:val="1169"/>
        </w:trPr>
        <w:tc>
          <w:tcPr>
            <w:tcW w:w="2295" w:type="dxa"/>
            <w:tcMar/>
          </w:tcPr>
          <w:p w:rsidRPr="006D14C4" w:rsidR="00180E8E" w:rsidP="00180E8E" w:rsidRDefault="00180E8E" w14:paraId="7E1C4FBE" w14:textId="355F07D3">
            <w:pPr>
              <w:pStyle w:val="ListParagraph"/>
              <w:numPr>
                <w:ilvl w:val="0"/>
                <w:numId w:val="9"/>
              </w:numPr>
              <w:rPr>
                <w:rFonts w:eastAsiaTheme="minorEastAsia"/>
                <w:sz w:val="22"/>
                <w:szCs w:val="22"/>
              </w:rPr>
            </w:pPr>
            <w:r w:rsidRPr="372EF96A">
              <w:rPr>
                <w:rStyle w:val="normaltextrun"/>
                <w:rFonts w:eastAsiaTheme="minorEastAsia"/>
                <w:sz w:val="22"/>
                <w:szCs w:val="22"/>
              </w:rPr>
              <w:t xml:space="preserve">What will serve as your literacy-based closing activity to demonstrate </w:t>
            </w:r>
            <w:r w:rsidRPr="372EF96A">
              <w:rPr>
                <w:rStyle w:val="normaltextrun"/>
                <w:rFonts w:eastAsiaTheme="minorEastAsia"/>
                <w:sz w:val="22"/>
                <w:szCs w:val="22"/>
              </w:rPr>
              <w:lastRenderedPageBreak/>
              <w:t>mastery of the lesson objective?</w:t>
            </w:r>
            <w:r w:rsidRPr="372EF96A">
              <w:rPr>
                <w:rStyle w:val="eop"/>
                <w:rFonts w:eastAsiaTheme="minorEastAsia"/>
                <w:sz w:val="22"/>
                <w:szCs w:val="22"/>
              </w:rPr>
              <w:t> </w:t>
            </w:r>
          </w:p>
        </w:tc>
        <w:tc>
          <w:tcPr>
            <w:tcW w:w="2658" w:type="dxa"/>
            <w:tcMar/>
          </w:tcPr>
          <w:p w:rsidR="7DCADC51" w:rsidP="1CE1F238" w:rsidRDefault="7DCADC51" w14:paraId="001088EE"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7DCADC51">
              <w:rPr>
                <w:rFonts w:eastAsia="" w:eastAsiaTheme="minorEastAsia"/>
              </w:rPr>
              <w:t>"Frankenstein”</w:t>
            </w:r>
            <w:r w:rsidRPr="1CE1F238" w:rsidR="00180E8E">
              <w:rPr>
                <w:rFonts w:eastAsia="" w:eastAsiaTheme="minorEastAsia"/>
              </w:rPr>
              <w:t xml:space="preserve"> writing prompt: </w:t>
            </w:r>
            <w:r w:rsidRPr="1CE1F238" w:rsidR="1F345545">
              <w:rPr>
                <w:rFonts w:eastAsia="" w:eastAsiaTheme="minorEastAsia"/>
              </w:rPr>
              <w:t xml:space="preserve">In a brief essay, discuss the </w:t>
            </w:r>
            <w:r w:rsidRPr="1CE1F238" w:rsidR="1F345545">
              <w:rPr>
                <w:rFonts w:eastAsia="" w:eastAsiaTheme="minorEastAsia"/>
                <w:i w:val="1"/>
                <w:iCs w:val="1"/>
              </w:rPr>
              <w:t xml:space="preserve">theme </w:t>
            </w:r>
            <w:r w:rsidRPr="1CE1F238" w:rsidR="1F345545">
              <w:rPr>
                <w:rFonts w:eastAsia="" w:eastAsiaTheme="minorEastAsia"/>
              </w:rPr>
              <w:t>of humanity’s conflict between good and evil in Frankenstein.</w:t>
            </w:r>
          </w:p>
          <w:p w:rsidRPr="00FF6931" w:rsidR="00180E8E" w:rsidP="00180E8E" w:rsidRDefault="00180E8E" w14:paraId="605C1801" w14:textId="77777777">
            <w:pPr>
              <w:rPr>
                <w:rFonts w:eastAsiaTheme="minorEastAsia"/>
              </w:rPr>
            </w:pPr>
          </w:p>
          <w:p w:rsidR="00180E8E" w:rsidP="2AAB0FBE" w:rsidRDefault="00180E8E" w14:paraId="565CCF87" w14:textId="65956F10">
            <w:pPr>
              <w:rPr>
                <w:rFonts w:eastAsiaTheme="minorEastAsia"/>
              </w:rPr>
            </w:pPr>
            <w:r w:rsidRPr="2AAB0FBE">
              <w:rPr>
                <w:rFonts w:eastAsiaTheme="minorEastAsia"/>
              </w:rPr>
              <w:t xml:space="preserve">Write your answer in a double A.C.E.  </w:t>
            </w:r>
            <w:r w:rsidRPr="2AAB0FBE" w:rsidR="6BC40116">
              <w:rPr>
                <w:rFonts w:eastAsiaTheme="minorEastAsia"/>
              </w:rPr>
              <w:t>(ESL Scaffolds: Sentence Stems, Word Bank, Highlight vocab/unfamiliar terms, Class Buddy, Provide Bilingual Google Translate assistance, Shortened questions, Graphic Organizers)</w:t>
            </w:r>
          </w:p>
          <w:p w:rsidR="00180E8E" w:rsidP="00180E8E" w:rsidRDefault="00180E8E" w14:paraId="1F2C2E8D" w14:textId="221B5F70">
            <w:pPr>
              <w:rPr>
                <w:rFonts w:eastAsiaTheme="minorEastAsia"/>
              </w:rPr>
            </w:pPr>
          </w:p>
        </w:tc>
        <w:tc>
          <w:tcPr>
            <w:tcW w:w="2658" w:type="dxa"/>
            <w:tcMar/>
          </w:tcPr>
          <w:p w:rsidR="470563E5" w:rsidP="1CE1F238" w:rsidRDefault="470563E5" w14:paraId="1B54ABFE"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470563E5">
              <w:rPr>
                <w:rFonts w:eastAsia="" w:eastAsiaTheme="minorEastAsia"/>
              </w:rPr>
              <w:t xml:space="preserve">"Frankenstein” writing prompt: In a brief essay, discuss the </w:t>
            </w:r>
            <w:r w:rsidRPr="1CE1F238" w:rsidR="470563E5">
              <w:rPr>
                <w:rFonts w:eastAsia="" w:eastAsiaTheme="minorEastAsia"/>
                <w:i w:val="1"/>
                <w:iCs w:val="1"/>
              </w:rPr>
              <w:t xml:space="preserve">theme </w:t>
            </w:r>
            <w:r w:rsidRPr="1CE1F238" w:rsidR="470563E5">
              <w:rPr>
                <w:rFonts w:eastAsia="" w:eastAsiaTheme="minorEastAsia"/>
              </w:rPr>
              <w:t>of humanity’s conflict between good and evil in Frankenstein.</w:t>
            </w:r>
          </w:p>
          <w:p w:rsidR="1CE1F238" w:rsidP="1CE1F238" w:rsidRDefault="1CE1F238" w14:paraId="07A7CC38" w14:textId="737C3B3E">
            <w:pPr>
              <w:rPr>
                <w:rFonts w:eastAsia="" w:eastAsiaTheme="minorEastAsia"/>
              </w:rPr>
            </w:pPr>
          </w:p>
          <w:p w:rsidRPr="00FF6931" w:rsidR="00180E8E" w:rsidP="00180E8E" w:rsidRDefault="00180E8E" w14:paraId="0BD4EA14" w14:textId="77777777">
            <w:pPr>
              <w:rPr>
                <w:rFonts w:eastAsiaTheme="minorEastAsia"/>
              </w:rPr>
            </w:pPr>
          </w:p>
          <w:p w:rsidR="00180E8E" w:rsidP="2AAB0FBE" w:rsidRDefault="00180E8E" w14:paraId="54730CF4" w14:textId="28CCC7D9">
            <w:pPr>
              <w:rPr>
                <w:rFonts w:eastAsiaTheme="minorEastAsia"/>
              </w:rPr>
            </w:pPr>
            <w:r w:rsidRPr="2AAB0FBE">
              <w:rPr>
                <w:rFonts w:eastAsiaTheme="minorEastAsia"/>
              </w:rPr>
              <w:t>Write your answer in a double A.C.E</w:t>
            </w:r>
            <w:r w:rsidRPr="2AAB0FBE" w:rsidR="075BD3DD">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7D029AE1" w14:textId="43226CB7">
            <w:pPr>
              <w:rPr>
                <w:rFonts w:eastAsiaTheme="minorEastAsia"/>
              </w:rPr>
            </w:pPr>
          </w:p>
        </w:tc>
        <w:tc>
          <w:tcPr>
            <w:tcW w:w="2658" w:type="dxa"/>
            <w:tcMar/>
          </w:tcPr>
          <w:p w:rsidR="462FA323" w:rsidP="1CE1F238" w:rsidRDefault="462FA323" w14:paraId="608E850C"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462FA323">
              <w:rPr>
                <w:rFonts w:eastAsia="" w:eastAsiaTheme="minorEastAsia"/>
              </w:rPr>
              <w:t xml:space="preserve">"Frankenstein” writing prompt: In a brief essay, discuss the </w:t>
            </w:r>
            <w:r w:rsidRPr="1CE1F238" w:rsidR="462FA323">
              <w:rPr>
                <w:rFonts w:eastAsia="" w:eastAsiaTheme="minorEastAsia"/>
                <w:i w:val="1"/>
                <w:iCs w:val="1"/>
              </w:rPr>
              <w:t xml:space="preserve">theme </w:t>
            </w:r>
            <w:r w:rsidRPr="1CE1F238" w:rsidR="462FA323">
              <w:rPr>
                <w:rFonts w:eastAsia="" w:eastAsiaTheme="minorEastAsia"/>
              </w:rPr>
              <w:t>of humanity’s conflict between good and evil in Frankenstein.</w:t>
            </w:r>
          </w:p>
          <w:p w:rsidR="1CE1F238" w:rsidP="1CE1F238" w:rsidRDefault="1CE1F238" w14:paraId="5A128221" w14:textId="7E68CAA1">
            <w:pPr>
              <w:rPr>
                <w:rFonts w:eastAsia="" w:eastAsiaTheme="minorEastAsia"/>
              </w:rPr>
            </w:pPr>
          </w:p>
          <w:p w:rsidRPr="00FF6931" w:rsidR="00180E8E" w:rsidP="00180E8E" w:rsidRDefault="00180E8E" w14:paraId="0FEA318F" w14:textId="77777777">
            <w:pPr>
              <w:rPr>
                <w:rFonts w:eastAsiaTheme="minorEastAsia"/>
              </w:rPr>
            </w:pPr>
          </w:p>
          <w:p w:rsidR="00180E8E" w:rsidP="2AAB0FBE" w:rsidRDefault="00180E8E" w14:paraId="63532192" w14:textId="3D8E0923">
            <w:pPr>
              <w:rPr>
                <w:rFonts w:eastAsiaTheme="minorEastAsia"/>
              </w:rPr>
            </w:pPr>
            <w:r w:rsidRPr="2AAB0FBE">
              <w:rPr>
                <w:rFonts w:eastAsiaTheme="minorEastAsia"/>
              </w:rPr>
              <w:t>Write your answer in a double A.C.E</w:t>
            </w:r>
            <w:r w:rsidRPr="2AAB0FBE" w:rsidR="74D26FC8">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67FCAAC3" w14:textId="0B7C2570">
            <w:pPr>
              <w:rPr>
                <w:rFonts w:eastAsiaTheme="minorEastAsia"/>
              </w:rPr>
            </w:pPr>
          </w:p>
        </w:tc>
        <w:tc>
          <w:tcPr>
            <w:tcW w:w="2658" w:type="dxa"/>
            <w:tcMar/>
          </w:tcPr>
          <w:p w:rsidR="57B30C82" w:rsidP="1CE1F238" w:rsidRDefault="57B30C82" w14:paraId="1BD6736B"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57B30C82">
              <w:rPr>
                <w:rFonts w:eastAsia="" w:eastAsiaTheme="minorEastAsia"/>
              </w:rPr>
              <w:t xml:space="preserve">"Frankenstein” writing prompt: In a brief essay, discuss the </w:t>
            </w:r>
            <w:r w:rsidRPr="1CE1F238" w:rsidR="57B30C82">
              <w:rPr>
                <w:rFonts w:eastAsia="" w:eastAsiaTheme="minorEastAsia"/>
                <w:i w:val="1"/>
                <w:iCs w:val="1"/>
              </w:rPr>
              <w:t xml:space="preserve">theme </w:t>
            </w:r>
            <w:r w:rsidRPr="1CE1F238" w:rsidR="57B30C82">
              <w:rPr>
                <w:rFonts w:eastAsia="" w:eastAsiaTheme="minorEastAsia"/>
              </w:rPr>
              <w:t>of humanity’s conflict between good and evil in Frankenstein.</w:t>
            </w:r>
          </w:p>
          <w:p w:rsidR="1CE1F238" w:rsidP="1CE1F238" w:rsidRDefault="1CE1F238" w14:paraId="04E6B762" w14:textId="50B82454">
            <w:pPr>
              <w:rPr>
                <w:rFonts w:eastAsia="" w:eastAsiaTheme="minorEastAsia"/>
              </w:rPr>
            </w:pPr>
          </w:p>
          <w:p w:rsidRPr="00FF6931" w:rsidR="00180E8E" w:rsidP="00180E8E" w:rsidRDefault="00180E8E" w14:paraId="536C3F69" w14:textId="77777777">
            <w:pPr>
              <w:rPr>
                <w:rFonts w:eastAsiaTheme="minorEastAsia"/>
              </w:rPr>
            </w:pPr>
          </w:p>
          <w:p w:rsidR="00180E8E" w:rsidP="2AAB0FBE" w:rsidRDefault="00180E8E" w14:paraId="0807FB17" w14:textId="4D30BF1C">
            <w:pPr>
              <w:rPr>
                <w:rFonts w:eastAsiaTheme="minorEastAsia"/>
              </w:rPr>
            </w:pPr>
            <w:r w:rsidRPr="2AAB0FBE">
              <w:rPr>
                <w:rFonts w:eastAsiaTheme="minorEastAsia"/>
              </w:rPr>
              <w:t>Write your answer in a double A.C.E</w:t>
            </w:r>
            <w:r w:rsidRPr="2AAB0FBE" w:rsidR="14874015">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632FF2F3" w14:textId="0881E066">
            <w:pPr>
              <w:rPr>
                <w:rFonts w:eastAsiaTheme="minorEastAsia"/>
              </w:rPr>
            </w:pPr>
          </w:p>
        </w:tc>
        <w:tc>
          <w:tcPr>
            <w:tcW w:w="2658" w:type="dxa"/>
            <w:tcMar/>
          </w:tcPr>
          <w:p w:rsidR="2F07D175" w:rsidP="1CE1F238" w:rsidRDefault="2F07D175" w14:paraId="220C5690" w14:textId="4F07D39B">
            <w:pPr>
              <w:pStyle w:val="Normal"/>
              <w:suppressLineNumbers w:val="0"/>
              <w:bidi w:val="0"/>
              <w:spacing w:before="0" w:beforeAutospacing="off" w:after="0" w:afterAutospacing="off" w:line="259" w:lineRule="auto"/>
              <w:ind w:left="0" w:right="0"/>
              <w:jc w:val="left"/>
              <w:rPr>
                <w:rFonts w:eastAsia="" w:eastAsiaTheme="minorEastAsia"/>
              </w:rPr>
            </w:pPr>
            <w:r w:rsidRPr="1CE1F238" w:rsidR="2F07D175">
              <w:rPr>
                <w:rFonts w:eastAsia="" w:eastAsiaTheme="minorEastAsia"/>
              </w:rPr>
              <w:t xml:space="preserve">"Frankenstein” writing prompt: In a brief essay, discuss the </w:t>
            </w:r>
            <w:r w:rsidRPr="1CE1F238" w:rsidR="2F07D175">
              <w:rPr>
                <w:rFonts w:eastAsia="" w:eastAsiaTheme="minorEastAsia"/>
                <w:i w:val="1"/>
                <w:iCs w:val="1"/>
              </w:rPr>
              <w:t xml:space="preserve">theme </w:t>
            </w:r>
            <w:r w:rsidRPr="1CE1F238" w:rsidR="2F07D175">
              <w:rPr>
                <w:rFonts w:eastAsia="" w:eastAsiaTheme="minorEastAsia"/>
              </w:rPr>
              <w:t>of humanity’s conflict between good and evil in Frankenstein.</w:t>
            </w:r>
          </w:p>
          <w:p w:rsidR="1CE1F238" w:rsidP="1CE1F238" w:rsidRDefault="1CE1F238" w14:paraId="345E1E45" w14:textId="6A2F330B">
            <w:pPr>
              <w:rPr>
                <w:rFonts w:eastAsia="" w:eastAsiaTheme="minorEastAsia"/>
              </w:rPr>
            </w:pPr>
          </w:p>
          <w:p w:rsidRPr="00FF6931" w:rsidR="00180E8E" w:rsidP="00180E8E" w:rsidRDefault="00180E8E" w14:paraId="7499E31B" w14:textId="77777777">
            <w:pPr>
              <w:rPr>
                <w:rFonts w:eastAsiaTheme="minorEastAsia"/>
              </w:rPr>
            </w:pPr>
          </w:p>
          <w:p w:rsidR="00180E8E" w:rsidP="2AAB0FBE" w:rsidRDefault="00180E8E" w14:paraId="701A1BFA" w14:textId="55D8FC96">
            <w:pPr>
              <w:rPr>
                <w:rFonts w:eastAsiaTheme="minorEastAsia"/>
              </w:rPr>
            </w:pPr>
            <w:r w:rsidRPr="2AAB0FBE">
              <w:rPr>
                <w:rFonts w:eastAsiaTheme="minorEastAsia"/>
              </w:rPr>
              <w:t>Write your answer in a double A.C.E</w:t>
            </w:r>
            <w:r w:rsidRPr="2AAB0FBE" w:rsidR="6BF31693">
              <w:rPr>
                <w:rFonts w:eastAsiaTheme="minorEastAsia"/>
              </w:rPr>
              <w:t>. (ESL Scaffolds: Sentence Stems, Word Bank, Highlight vocab/unfamiliar terms, Class Buddy, Provide Bilingual Google Translate assistance, Shortened questions, Graphic Organizers)</w:t>
            </w:r>
          </w:p>
          <w:p w:rsidR="00180E8E" w:rsidP="00180E8E" w:rsidRDefault="00180E8E" w14:paraId="418834A3" w14:textId="031DABB9">
            <w:pPr>
              <w:rPr>
                <w:rFonts w:eastAsiaTheme="minorEastAsia"/>
              </w:rPr>
            </w:pPr>
          </w:p>
        </w:tc>
      </w:tr>
      <w:tr w:rsidR="00180E8E" w:rsidTr="35E71FE7" w14:paraId="4FEF8EB2" w14:textId="77777777">
        <w:trPr>
          <w:trHeight w:val="1169"/>
        </w:trPr>
        <w:tc>
          <w:tcPr>
            <w:tcW w:w="2295" w:type="dxa"/>
            <w:tcMar/>
          </w:tcPr>
          <w:p w:rsidRPr="00B14E10" w:rsidR="00180E8E" w:rsidP="00180E8E" w:rsidRDefault="00180E8E" w14:paraId="089A48B6" w14:textId="6B1C22E5">
            <w:pPr>
              <w:pStyle w:val="ListParagraph"/>
              <w:numPr>
                <w:ilvl w:val="0"/>
                <w:numId w:val="9"/>
              </w:numPr>
              <w:spacing w:after="60"/>
              <w:rPr>
                <w:rStyle w:val="normaltextrun"/>
                <w:rFonts w:eastAsiaTheme="minorEastAsia"/>
              </w:rPr>
            </w:pPr>
            <w:r w:rsidRPr="372EF96A">
              <w:rPr>
                <w:rFonts w:eastAsiaTheme="minorEastAsia"/>
              </w:rPr>
              <w:lastRenderedPageBreak/>
              <w:t>What data about student learning do I want to collect during this lesson? When and how will I check on progress or gather this data?</w:t>
            </w:r>
          </w:p>
        </w:tc>
        <w:tc>
          <w:tcPr>
            <w:tcW w:w="2658" w:type="dxa"/>
            <w:tcMar/>
          </w:tcPr>
          <w:p w:rsidR="00180E8E" w:rsidP="00180E8E" w:rsidRDefault="00180E8E" w14:paraId="42DF0EDA" w14:textId="0C11F40D">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1E4226B" w14:textId="0006A899">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720BF88"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48093478" w14:textId="0E6068E6">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DCAD86E"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42EB204" w14:textId="09DDA2E8">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1502E924"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2E7015CD" w14:textId="2BB6D875">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c>
          <w:tcPr>
            <w:tcW w:w="2658" w:type="dxa"/>
            <w:tcMar/>
          </w:tcPr>
          <w:p w:rsidR="00180E8E" w:rsidP="00180E8E" w:rsidRDefault="00180E8E" w14:paraId="04E18AC1" w14:textId="77777777">
            <w:pPr>
              <w:rPr>
                <w:rFonts w:eastAsiaTheme="minorEastAsia"/>
              </w:rPr>
            </w:pPr>
            <w:r>
              <w:rPr>
                <w:rFonts w:eastAsiaTheme="minorEastAsia"/>
              </w:rPr>
              <w:t xml:space="preserve">I want to collect data on student’s ability to identify how an author creates effects, to analyze what a text says, and cite textual evidence. </w:t>
            </w:r>
          </w:p>
          <w:p w:rsidR="00180E8E" w:rsidP="00180E8E" w:rsidRDefault="00180E8E" w14:paraId="1D0124DA" w14:textId="5B94B393">
            <w:pPr>
              <w:rPr>
                <w:rFonts w:eastAsiaTheme="minorEastAsia"/>
              </w:rPr>
            </w:pPr>
            <w:r>
              <w:rPr>
                <w:rFonts w:eastAsiaTheme="minorEastAsia"/>
              </w:rPr>
              <w:t>CFUs will be done daily between each “chunk” of text and close read section. Data will also be collected as students complete their close read questions and engage in discussions.</w:t>
            </w:r>
          </w:p>
        </w:tc>
      </w:tr>
      <w:tr w:rsidR="00180E8E" w:rsidTr="35E71FE7" w14:paraId="45C08D68" w14:textId="77777777">
        <w:trPr>
          <w:trHeight w:val="377"/>
        </w:trPr>
        <w:tc>
          <w:tcPr>
            <w:tcW w:w="2295" w:type="dxa"/>
            <w:shd w:val="clear" w:color="auto" w:fill="DAE9F7" w:themeFill="text2" w:themeFillTint="1A"/>
            <w:tcMar/>
          </w:tcPr>
          <w:p w:rsidRPr="00B206C7" w:rsidR="00180E8E" w:rsidP="00180E8E" w:rsidRDefault="00180E8E" w14:paraId="2D9A5810" w14:textId="2FC0F3B2">
            <w:pPr>
              <w:rPr>
                <w:rStyle w:val="normaltextrun"/>
                <w:rFonts w:eastAsiaTheme="minorEastAsia"/>
                <w:b/>
                <w:bCs/>
                <w:i/>
                <w:iCs/>
              </w:rPr>
            </w:pPr>
            <w:r w:rsidRPr="372EF96A">
              <w:rPr>
                <w:rStyle w:val="normaltextrun"/>
                <w:rFonts w:eastAsiaTheme="minorEastAsia"/>
                <w:b/>
                <w:bCs/>
                <w:i/>
                <w:iCs/>
              </w:rPr>
              <w:t>Additional Considerations</w:t>
            </w:r>
          </w:p>
        </w:tc>
        <w:tc>
          <w:tcPr>
            <w:tcW w:w="13290" w:type="dxa"/>
            <w:gridSpan w:val="5"/>
            <w:shd w:val="clear" w:color="auto" w:fill="DAE9F7" w:themeFill="text2" w:themeFillTint="1A"/>
            <w:tcMar/>
          </w:tcPr>
          <w:p w:rsidR="00180E8E" w:rsidP="00180E8E" w:rsidRDefault="00180E8E" w14:paraId="3C37DA5A" w14:textId="77777777">
            <w:pPr>
              <w:rPr>
                <w:rFonts w:eastAsiaTheme="minorEastAsia"/>
              </w:rPr>
            </w:pPr>
          </w:p>
        </w:tc>
      </w:tr>
      <w:tr w:rsidR="00180E8E" w:rsidTr="35E71FE7" w14:paraId="0038B49F" w14:textId="77777777">
        <w:trPr>
          <w:trHeight w:val="1124"/>
        </w:trPr>
        <w:tc>
          <w:tcPr>
            <w:tcW w:w="2295" w:type="dxa"/>
            <w:tcMar/>
          </w:tcPr>
          <w:p w:rsidR="00180E8E" w:rsidP="00180E8E" w:rsidRDefault="00180E8E" w14:paraId="36B4CD05" w14:textId="0438A01F">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rsidR="00180E8E" w:rsidP="00180E8E" w:rsidRDefault="00180E8E" w14:paraId="70E1D686" w14:textId="77777777">
            <w:pPr>
              <w:rPr>
                <w:rStyle w:val="normaltextrun"/>
                <w:rFonts w:eastAsiaTheme="minorEastAsia"/>
                <w:sz w:val="22"/>
                <w:szCs w:val="22"/>
              </w:rPr>
            </w:pPr>
          </w:p>
        </w:tc>
        <w:tc>
          <w:tcPr>
            <w:tcW w:w="2658" w:type="dxa"/>
            <w:tcMar/>
          </w:tcPr>
          <w:p w:rsidR="00180E8E" w:rsidP="00180E8E" w:rsidRDefault="00180E8E" w14:paraId="22EFC074" w14:textId="77777777">
            <w:pPr>
              <w:rPr>
                <w:rFonts w:eastAsiaTheme="minorEastAsia"/>
              </w:rPr>
            </w:pPr>
          </w:p>
        </w:tc>
        <w:tc>
          <w:tcPr>
            <w:tcW w:w="2658" w:type="dxa"/>
            <w:tcMar/>
          </w:tcPr>
          <w:p w:rsidR="00180E8E" w:rsidP="00180E8E" w:rsidRDefault="00180E8E" w14:paraId="62B6D9A9" w14:textId="77777777">
            <w:pPr>
              <w:rPr>
                <w:rFonts w:eastAsiaTheme="minorEastAsia"/>
              </w:rPr>
            </w:pPr>
          </w:p>
        </w:tc>
        <w:tc>
          <w:tcPr>
            <w:tcW w:w="2658" w:type="dxa"/>
            <w:tcMar/>
          </w:tcPr>
          <w:p w:rsidR="00180E8E" w:rsidP="00180E8E" w:rsidRDefault="00180E8E" w14:paraId="1BC91917" w14:textId="77777777">
            <w:pPr>
              <w:rPr>
                <w:rFonts w:eastAsiaTheme="minorEastAsia"/>
              </w:rPr>
            </w:pPr>
          </w:p>
        </w:tc>
        <w:tc>
          <w:tcPr>
            <w:tcW w:w="2658" w:type="dxa"/>
            <w:tcMar/>
          </w:tcPr>
          <w:p w:rsidR="00180E8E" w:rsidP="00180E8E" w:rsidRDefault="00180E8E" w14:paraId="0CD44207" w14:textId="77777777">
            <w:pPr>
              <w:rPr>
                <w:rFonts w:eastAsiaTheme="minorEastAsia"/>
              </w:rPr>
            </w:pPr>
          </w:p>
        </w:tc>
        <w:tc>
          <w:tcPr>
            <w:tcW w:w="2658" w:type="dxa"/>
            <w:tcMar/>
          </w:tcPr>
          <w:p w:rsidR="00180E8E" w:rsidP="00180E8E" w:rsidRDefault="00180E8E" w14:paraId="45F5C2A3" w14:textId="77777777">
            <w:pPr>
              <w:rPr>
                <w:rFonts w:eastAsiaTheme="minorEastAsia"/>
              </w:rPr>
            </w:pPr>
          </w:p>
        </w:tc>
      </w:tr>
      <w:tr w:rsidR="00180E8E" w:rsidTr="35E71FE7" w14:paraId="2D24D504" w14:textId="77777777">
        <w:trPr>
          <w:trHeight w:val="1124"/>
        </w:trPr>
        <w:tc>
          <w:tcPr>
            <w:tcW w:w="2295" w:type="dxa"/>
            <w:tcMar/>
          </w:tcPr>
          <w:p w:rsidR="00180E8E" w:rsidP="00180E8E" w:rsidRDefault="00180E8E" w14:paraId="584D8A3B" w14:textId="4C08B6CF">
            <w:pPr>
              <w:rPr>
                <w:rStyle w:val="normaltextrun"/>
                <w:rFonts w:eastAsiaTheme="minorEastAsia"/>
              </w:rPr>
            </w:pPr>
            <w:r w:rsidRPr="372EF96A">
              <w:rPr>
                <w:rStyle w:val="normaltextrun"/>
                <w:rFonts w:eastAsiaTheme="minorEastAsia"/>
                <w:sz w:val="22"/>
                <w:szCs w:val="22"/>
              </w:rPr>
              <w:lastRenderedPageBreak/>
              <w:t xml:space="preserve"> What materials are needed to execute the lesson?</w:t>
            </w:r>
            <w:r w:rsidRPr="372EF96A">
              <w:rPr>
                <w:rStyle w:val="eop"/>
                <w:rFonts w:eastAsiaTheme="minorEastAsia"/>
              </w:rPr>
              <w:t> </w:t>
            </w:r>
          </w:p>
        </w:tc>
        <w:tc>
          <w:tcPr>
            <w:tcW w:w="2658" w:type="dxa"/>
            <w:tcMar/>
          </w:tcPr>
          <w:p w:rsidR="00180E8E" w:rsidP="1CE1F238" w:rsidRDefault="00180E8E" w14:paraId="31BCCD81" w14:textId="3E9C6ED9">
            <w:pPr>
              <w:rPr>
                <w:rFonts w:eastAsia="" w:eastAsiaTheme="minorEastAsia"/>
              </w:rPr>
            </w:pPr>
            <w:r w:rsidRPr="1CE1F238" w:rsidR="1F6E47CB">
              <w:rPr>
                <w:rFonts w:eastAsia="" w:eastAsiaTheme="minorEastAsia"/>
              </w:rPr>
              <w:t>"Frankenstei</w:t>
            </w:r>
            <w:r w:rsidRPr="1CE1F238" w:rsidR="4758C948">
              <w:rPr>
                <w:rFonts w:eastAsia="" w:eastAsiaTheme="minorEastAsia"/>
              </w:rPr>
              <w:t>n”</w:t>
            </w:r>
            <w:r w:rsidRPr="1CE1F238" w:rsidR="00180E8E">
              <w:rPr>
                <w:rFonts w:eastAsia="" w:eastAsiaTheme="minorEastAsia"/>
              </w:rPr>
              <w:t xml:space="preserve"> 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0CB4C95C">
              <w:rPr>
                <w:rFonts w:eastAsia="" w:eastAsiaTheme="minorEastAsia"/>
              </w:rPr>
              <w:t xml:space="preserve"> (ESL Scaffolds: Sentence Stems, Word Bank, </w:t>
            </w:r>
            <w:r w:rsidRPr="1CE1F238" w:rsidR="0CB4C95C">
              <w:rPr>
                <w:rFonts w:eastAsia="" w:eastAsiaTheme="minorEastAsia"/>
              </w:rPr>
              <w:t>Highlight</w:t>
            </w:r>
            <w:r w:rsidRPr="1CE1F238" w:rsidR="0CB4C95C">
              <w:rPr>
                <w:rFonts w:eastAsia="" w:eastAsiaTheme="minorEastAsia"/>
              </w:rPr>
              <w:t xml:space="preserve"> vocab/unfamiliar terms, Class Buddy, Provide Bilingual Google Translate </w:t>
            </w:r>
            <w:r w:rsidRPr="1CE1F238" w:rsidR="0CB4C95C">
              <w:rPr>
                <w:rFonts w:eastAsia="" w:eastAsiaTheme="minorEastAsia"/>
              </w:rPr>
              <w:t>assistance</w:t>
            </w:r>
            <w:r w:rsidRPr="1CE1F238" w:rsidR="0CB4C95C">
              <w:rPr>
                <w:rFonts w:eastAsia="" w:eastAsiaTheme="minorEastAsia"/>
              </w:rPr>
              <w:t>, Shortened questions, Graphic Organizers)</w:t>
            </w:r>
          </w:p>
        </w:tc>
        <w:tc>
          <w:tcPr>
            <w:tcW w:w="2658" w:type="dxa"/>
            <w:tcMar/>
          </w:tcPr>
          <w:p w:rsidR="00180E8E" w:rsidP="1CE1F238" w:rsidRDefault="00180E8E" w14:paraId="53903BB6" w14:textId="7D4E35BB">
            <w:pPr>
              <w:pStyle w:val="Normal"/>
              <w:rPr>
                <w:rFonts w:eastAsia="" w:eastAsiaTheme="minorEastAsia"/>
              </w:rPr>
            </w:pPr>
            <w:r w:rsidRPr="1CE1F238" w:rsidR="4389BF67">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0C0397BD">
              <w:rPr>
                <w:rFonts w:eastAsia="" w:eastAsiaTheme="minorEastAsia"/>
              </w:rPr>
              <w:t xml:space="preserve"> (ESL Scaffolds: Sentence Stems, Word Bank, </w:t>
            </w:r>
            <w:r w:rsidRPr="1CE1F238" w:rsidR="0C0397BD">
              <w:rPr>
                <w:rFonts w:eastAsia="" w:eastAsiaTheme="minorEastAsia"/>
              </w:rPr>
              <w:t>Highlight</w:t>
            </w:r>
            <w:r w:rsidRPr="1CE1F238" w:rsidR="0C0397BD">
              <w:rPr>
                <w:rFonts w:eastAsia="" w:eastAsiaTheme="minorEastAsia"/>
              </w:rPr>
              <w:t xml:space="preserve"> vocab/unfamiliar terms, Class Buddy, Provide Bilingual Google Translate </w:t>
            </w:r>
            <w:r w:rsidRPr="1CE1F238" w:rsidR="0C0397BD">
              <w:rPr>
                <w:rFonts w:eastAsia="" w:eastAsiaTheme="minorEastAsia"/>
              </w:rPr>
              <w:t>assistance</w:t>
            </w:r>
            <w:r w:rsidRPr="1CE1F238" w:rsidR="0C0397BD">
              <w:rPr>
                <w:rFonts w:eastAsia="" w:eastAsiaTheme="minorEastAsia"/>
              </w:rPr>
              <w:t>, Shortened questions, Graphic Organizers)</w:t>
            </w:r>
          </w:p>
          <w:p w:rsidR="00180E8E" w:rsidP="00180E8E" w:rsidRDefault="00180E8E" w14:paraId="3324A010" w14:textId="1758003C">
            <w:pPr>
              <w:rPr>
                <w:rFonts w:eastAsiaTheme="minorEastAsia"/>
              </w:rPr>
            </w:pPr>
          </w:p>
        </w:tc>
        <w:tc>
          <w:tcPr>
            <w:tcW w:w="2658" w:type="dxa"/>
            <w:tcMar/>
          </w:tcPr>
          <w:p w:rsidR="00180E8E" w:rsidP="1CE1F238" w:rsidRDefault="00180E8E" w14:paraId="005C0981" w14:textId="0A32F350">
            <w:pPr>
              <w:pStyle w:val="Normal"/>
              <w:rPr>
                <w:rFonts w:eastAsia="" w:eastAsiaTheme="minorEastAsia"/>
              </w:rPr>
            </w:pPr>
            <w:r w:rsidRPr="1CE1F238" w:rsidR="3FE96342">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48EEFDC3">
              <w:rPr>
                <w:rFonts w:eastAsia="" w:eastAsiaTheme="minorEastAsia"/>
              </w:rPr>
              <w:t xml:space="preserve"> (ESL Scaffolds: Sentence Stems, Word Bank, </w:t>
            </w:r>
            <w:r w:rsidRPr="1CE1F238" w:rsidR="48EEFDC3">
              <w:rPr>
                <w:rFonts w:eastAsia="" w:eastAsiaTheme="minorEastAsia"/>
              </w:rPr>
              <w:t>Highlight</w:t>
            </w:r>
            <w:r w:rsidRPr="1CE1F238" w:rsidR="48EEFDC3">
              <w:rPr>
                <w:rFonts w:eastAsia="" w:eastAsiaTheme="minorEastAsia"/>
              </w:rPr>
              <w:t xml:space="preserve"> vocab/unfamiliar terms, Class Buddy, Provide Bilingual Google Translate </w:t>
            </w:r>
            <w:r w:rsidRPr="1CE1F238" w:rsidR="48EEFDC3">
              <w:rPr>
                <w:rFonts w:eastAsia="" w:eastAsiaTheme="minorEastAsia"/>
              </w:rPr>
              <w:t>assistance</w:t>
            </w:r>
            <w:r w:rsidRPr="1CE1F238" w:rsidR="48EEFDC3">
              <w:rPr>
                <w:rFonts w:eastAsia="" w:eastAsiaTheme="minorEastAsia"/>
              </w:rPr>
              <w:t>, Shortened questions, Graphic Organizers)</w:t>
            </w:r>
          </w:p>
          <w:p w:rsidR="00180E8E" w:rsidP="00180E8E" w:rsidRDefault="00180E8E" w14:paraId="1F1D4342" w14:textId="33CEC77B">
            <w:pPr>
              <w:rPr>
                <w:rFonts w:eastAsiaTheme="minorEastAsia"/>
              </w:rPr>
            </w:pPr>
          </w:p>
        </w:tc>
        <w:tc>
          <w:tcPr>
            <w:tcW w:w="2658" w:type="dxa"/>
            <w:tcMar/>
          </w:tcPr>
          <w:p w:rsidR="00180E8E" w:rsidP="1CE1F238" w:rsidRDefault="00180E8E" w14:paraId="63E85A17" w14:textId="1776B858">
            <w:pPr>
              <w:pStyle w:val="Normal"/>
              <w:rPr>
                <w:rFonts w:eastAsia="" w:eastAsiaTheme="minorEastAsia"/>
              </w:rPr>
            </w:pPr>
            <w:r w:rsidRPr="1CE1F238" w:rsidR="45DE6B9C">
              <w:rPr>
                <w:rFonts w:eastAsia="" w:eastAsiaTheme="minorEastAsia"/>
              </w:rPr>
              <w:t>"Frankenstein”</w:t>
            </w:r>
            <w:r w:rsidRPr="1CE1F238" w:rsidR="3C3366E9">
              <w:rPr>
                <w:rFonts w:eastAsia="" w:eastAsiaTheme="minorEastAsia"/>
              </w:rPr>
              <w:t xml:space="preserve">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6908EE6B">
              <w:rPr>
                <w:rFonts w:eastAsia="" w:eastAsiaTheme="minorEastAsia"/>
              </w:rPr>
              <w:t xml:space="preserve"> (ESL Scaffolds: Sentence Stems, Word Bank, </w:t>
            </w:r>
            <w:r w:rsidRPr="1CE1F238" w:rsidR="6908EE6B">
              <w:rPr>
                <w:rFonts w:eastAsia="" w:eastAsiaTheme="minorEastAsia"/>
              </w:rPr>
              <w:t>Highlight</w:t>
            </w:r>
            <w:r w:rsidRPr="1CE1F238" w:rsidR="6908EE6B">
              <w:rPr>
                <w:rFonts w:eastAsia="" w:eastAsiaTheme="minorEastAsia"/>
              </w:rPr>
              <w:t xml:space="preserve"> vocab/unfamiliar terms, Class Buddy, Provide Bilingual Google Translate </w:t>
            </w:r>
            <w:r w:rsidRPr="1CE1F238" w:rsidR="6908EE6B">
              <w:rPr>
                <w:rFonts w:eastAsia="" w:eastAsiaTheme="minorEastAsia"/>
              </w:rPr>
              <w:t>assistance</w:t>
            </w:r>
            <w:r w:rsidRPr="1CE1F238" w:rsidR="6908EE6B">
              <w:rPr>
                <w:rFonts w:eastAsia="" w:eastAsiaTheme="minorEastAsia"/>
              </w:rPr>
              <w:t>, Shortened questions, Graphic Organizers)</w:t>
            </w:r>
          </w:p>
          <w:p w:rsidR="00180E8E" w:rsidP="00180E8E" w:rsidRDefault="00180E8E" w14:paraId="40A9EC5B" w14:textId="7828EF36">
            <w:pPr>
              <w:rPr>
                <w:rFonts w:eastAsiaTheme="minorEastAsia"/>
              </w:rPr>
            </w:pPr>
          </w:p>
        </w:tc>
        <w:tc>
          <w:tcPr>
            <w:tcW w:w="2658" w:type="dxa"/>
            <w:tcMar/>
          </w:tcPr>
          <w:p w:rsidR="00180E8E" w:rsidP="1CE1F238" w:rsidRDefault="00180E8E" w14:paraId="545F405D" w14:textId="29351818">
            <w:pPr>
              <w:pStyle w:val="Normal"/>
              <w:rPr>
                <w:rFonts w:eastAsia="" w:eastAsiaTheme="minorEastAsia"/>
              </w:rPr>
            </w:pPr>
            <w:r w:rsidRPr="1CE1F238" w:rsidR="5613E306">
              <w:rPr>
                <w:rFonts w:eastAsia="" w:eastAsiaTheme="minorEastAsia"/>
              </w:rPr>
              <w:t xml:space="preserve">"Frankenstein” </w:t>
            </w:r>
            <w:r w:rsidRPr="1CE1F238" w:rsidR="00180E8E">
              <w:rPr>
                <w:rFonts w:eastAsia="" w:eastAsiaTheme="minorEastAsia"/>
              </w:rPr>
              <w:t xml:space="preserve">text, Close Read Questions, Vocabulary, Analyze Craft and Structure </w:t>
            </w:r>
            <w:r w:rsidRPr="1CE1F238" w:rsidR="00180E8E">
              <w:rPr>
                <w:rFonts w:eastAsia="" w:eastAsiaTheme="minorEastAsia"/>
              </w:rPr>
              <w:t>worksheets,  and</w:t>
            </w:r>
            <w:r w:rsidRPr="1CE1F238" w:rsidR="00180E8E">
              <w:rPr>
                <w:rFonts w:eastAsia="" w:eastAsiaTheme="minorEastAsia"/>
              </w:rPr>
              <w:t xml:space="preserve"> quizzes.</w:t>
            </w:r>
            <w:r w:rsidRPr="1CE1F238" w:rsidR="65D20E55">
              <w:rPr>
                <w:rFonts w:eastAsia="" w:eastAsiaTheme="minorEastAsia"/>
              </w:rPr>
              <w:t xml:space="preserve"> (ESL Scaffolds: Sentence Stems, Word Bank, </w:t>
            </w:r>
            <w:r w:rsidRPr="1CE1F238" w:rsidR="65D20E55">
              <w:rPr>
                <w:rFonts w:eastAsia="" w:eastAsiaTheme="minorEastAsia"/>
              </w:rPr>
              <w:t>Highlight</w:t>
            </w:r>
            <w:r w:rsidRPr="1CE1F238" w:rsidR="65D20E55">
              <w:rPr>
                <w:rFonts w:eastAsia="" w:eastAsiaTheme="minorEastAsia"/>
              </w:rPr>
              <w:t xml:space="preserve"> vocab/unfamiliar terms, Class Buddy, Provide Bilingual Google Translate </w:t>
            </w:r>
            <w:r w:rsidRPr="1CE1F238" w:rsidR="65D20E55">
              <w:rPr>
                <w:rFonts w:eastAsia="" w:eastAsiaTheme="minorEastAsia"/>
              </w:rPr>
              <w:t>assistance</w:t>
            </w:r>
            <w:r w:rsidRPr="1CE1F238" w:rsidR="65D20E55">
              <w:rPr>
                <w:rFonts w:eastAsia="" w:eastAsiaTheme="minorEastAsia"/>
              </w:rPr>
              <w:t>, Shortened questions, Graphic Organizers)</w:t>
            </w:r>
          </w:p>
          <w:p w:rsidR="00180E8E" w:rsidP="00180E8E" w:rsidRDefault="00180E8E" w14:paraId="51DD2D6F" w14:textId="36BF5A77">
            <w:pPr>
              <w:rPr>
                <w:rFonts w:eastAsiaTheme="minorEastAsia"/>
              </w:rPr>
            </w:pPr>
          </w:p>
        </w:tc>
      </w:tr>
    </w:tbl>
    <w:p w:rsidR="006D14C4" w:rsidP="372EF96A" w:rsidRDefault="006D14C4" w14:paraId="3C4A7C2E" w14:textId="77777777">
      <w:pPr>
        <w:pStyle w:val="paragraph"/>
        <w:spacing w:before="0" w:beforeAutospacing="0" w:after="0" w:afterAutospacing="0"/>
        <w:jc w:val="center"/>
        <w:textAlignment w:val="baseline"/>
        <w:rPr>
          <w:rFonts w:asciiTheme="minorHAnsi" w:hAnsiTheme="minorHAnsi" w:eastAsiaTheme="minorEastAsia" w:cstheme="minorBidi"/>
        </w:rPr>
      </w:pPr>
    </w:p>
    <w:p w:rsidRPr="00100F90" w:rsidR="004A0621" w:rsidP="372EF96A" w:rsidRDefault="004A0621" w14:paraId="5D71EB51" w14:textId="340A231F">
      <w:pPr>
        <w:pStyle w:val="paragraph"/>
        <w:spacing w:before="0" w:beforeAutospacing="0" w:after="0" w:afterAutospacing="0"/>
        <w:textAlignment w:val="baseline"/>
        <w:rPr>
          <w:rStyle w:val="eop"/>
          <w:rFonts w:asciiTheme="minorHAnsi" w:hAnsiTheme="minorHAnsi" w:eastAsiaTheme="minorEastAsia" w:cstheme="minorBidi"/>
        </w:rPr>
      </w:pPr>
      <w:r w:rsidRPr="372EF96A">
        <w:rPr>
          <w:rStyle w:val="eop"/>
          <w:rFonts w:asciiTheme="minorHAnsi" w:hAnsiTheme="minorHAnsi" w:eastAsiaTheme="minorEastAsia" w:cstheme="minorBidi"/>
        </w:rPr>
        <w:t> </w:t>
      </w:r>
    </w:p>
    <w:p w:rsidR="00EF14F8" w:rsidP="372EF96A" w:rsidRDefault="00EF14F8" w14:paraId="0E742A35" w14:textId="77777777">
      <w:pPr>
        <w:pStyle w:val="paragraph"/>
        <w:spacing w:before="0" w:beforeAutospacing="0" w:after="0" w:afterAutospacing="0"/>
        <w:textAlignment w:val="baseline"/>
        <w:rPr>
          <w:rStyle w:val="normaltextrun"/>
          <w:rFonts w:asciiTheme="minorHAnsi" w:hAnsiTheme="minorHAnsi" w:eastAsiaTheme="minorEastAsia" w:cstheme="minorBidi"/>
          <w:b/>
          <w:bCs/>
        </w:rPr>
      </w:pPr>
    </w:p>
    <w:p w:rsidR="00EF14F8" w:rsidP="372EF96A" w:rsidRDefault="00EF14F8" w14:paraId="1983D92C"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22F1D0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7B9726B"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775029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4C7964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CB537D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307C27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07C79516"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EB156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9B45FB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63156985"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493B9872"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504439D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EE26AC3"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1989A1D9"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EF14F8" w:rsidP="372EF96A" w:rsidRDefault="00EF14F8" w14:paraId="7D5FD437" w14:textId="77777777">
      <w:pPr>
        <w:pStyle w:val="paragraph"/>
        <w:spacing w:before="0" w:beforeAutospacing="0" w:after="0" w:afterAutospacing="0"/>
        <w:jc w:val="center"/>
        <w:textAlignment w:val="baseline"/>
        <w:rPr>
          <w:rStyle w:val="normaltextrun"/>
          <w:rFonts w:asciiTheme="minorHAnsi" w:hAnsiTheme="minorHAnsi" w:eastAsiaTheme="minorEastAsia" w:cstheme="minorBidi"/>
          <w:b/>
          <w:bCs/>
        </w:rPr>
      </w:pPr>
    </w:p>
    <w:p w:rsidR="004A0621" w:rsidP="372EF96A" w:rsidRDefault="004A0621" w14:paraId="071A2801" w14:textId="11692FFE">
      <w:pPr>
        <w:pStyle w:val="paragraph"/>
        <w:spacing w:before="0" w:beforeAutospacing="0" w:after="0" w:afterAutospacing="0"/>
        <w:textAlignment w:val="baseline"/>
        <w:rPr>
          <w:rFonts w:asciiTheme="minorHAnsi" w:hAnsiTheme="minorHAnsi" w:eastAsiaTheme="minorEastAsia"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1E97"/>
    <w:multiLevelType w:val="hybridMultilevel"/>
    <w:tmpl w:val="7D4A2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0112D"/>
    <w:multiLevelType w:val="hybridMultilevel"/>
    <w:tmpl w:val="27F8C774"/>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2468558D"/>
    <w:multiLevelType w:val="hybridMultilevel"/>
    <w:tmpl w:val="7D1AC356"/>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2ADD270B"/>
    <w:multiLevelType w:val="hybridMultilevel"/>
    <w:tmpl w:val="2C226BE0"/>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A6860"/>
    <w:multiLevelType w:val="hybridMultilevel"/>
    <w:tmpl w:val="DE4A3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530FE"/>
    <w:multiLevelType w:val="hybridMultilevel"/>
    <w:tmpl w:val="9558B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63F1C64"/>
    <w:multiLevelType w:val="hybridMultilevel"/>
    <w:tmpl w:val="B93851C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D3FFEF8"/>
    <w:multiLevelType w:val="hybridMultilevel"/>
    <w:tmpl w:val="4DE26FFE"/>
    <w:lvl w:ilvl="0" w:tplc="F46A07B8">
      <w:start w:val="1"/>
      <w:numFmt w:val="bullet"/>
      <w:lvlText w:val=""/>
      <w:lvlJc w:val="left"/>
      <w:pPr>
        <w:ind w:left="720" w:hanging="360"/>
      </w:pPr>
      <w:rPr>
        <w:rFonts w:hint="default" w:ascii="Symbol" w:hAnsi="Symbol"/>
      </w:rPr>
    </w:lvl>
    <w:lvl w:ilvl="1" w:tplc="85CA2486">
      <w:start w:val="1"/>
      <w:numFmt w:val="bullet"/>
      <w:lvlText w:val="o"/>
      <w:lvlJc w:val="left"/>
      <w:pPr>
        <w:ind w:left="1440" w:hanging="360"/>
      </w:pPr>
      <w:rPr>
        <w:rFonts w:hint="default" w:ascii="Courier New" w:hAnsi="Courier New"/>
      </w:rPr>
    </w:lvl>
    <w:lvl w:ilvl="2" w:tplc="746E2384">
      <w:start w:val="1"/>
      <w:numFmt w:val="bullet"/>
      <w:lvlText w:val=""/>
      <w:lvlJc w:val="left"/>
      <w:pPr>
        <w:ind w:left="2160" w:hanging="360"/>
      </w:pPr>
      <w:rPr>
        <w:rFonts w:hint="default" w:ascii="Wingdings" w:hAnsi="Wingdings"/>
      </w:rPr>
    </w:lvl>
    <w:lvl w:ilvl="3" w:tplc="D2C68FE4">
      <w:start w:val="1"/>
      <w:numFmt w:val="bullet"/>
      <w:lvlText w:val=""/>
      <w:lvlJc w:val="left"/>
      <w:pPr>
        <w:ind w:left="2880" w:hanging="360"/>
      </w:pPr>
      <w:rPr>
        <w:rFonts w:hint="default" w:ascii="Symbol" w:hAnsi="Symbol"/>
      </w:rPr>
    </w:lvl>
    <w:lvl w:ilvl="4" w:tplc="881C3B0C">
      <w:start w:val="1"/>
      <w:numFmt w:val="bullet"/>
      <w:lvlText w:val="o"/>
      <w:lvlJc w:val="left"/>
      <w:pPr>
        <w:ind w:left="3600" w:hanging="360"/>
      </w:pPr>
      <w:rPr>
        <w:rFonts w:hint="default" w:ascii="Courier New" w:hAnsi="Courier New"/>
      </w:rPr>
    </w:lvl>
    <w:lvl w:ilvl="5" w:tplc="C11A86AA">
      <w:start w:val="1"/>
      <w:numFmt w:val="bullet"/>
      <w:lvlText w:val=""/>
      <w:lvlJc w:val="left"/>
      <w:pPr>
        <w:ind w:left="4320" w:hanging="360"/>
      </w:pPr>
      <w:rPr>
        <w:rFonts w:hint="default" w:ascii="Wingdings" w:hAnsi="Wingdings"/>
      </w:rPr>
    </w:lvl>
    <w:lvl w:ilvl="6" w:tplc="88C42726">
      <w:start w:val="1"/>
      <w:numFmt w:val="bullet"/>
      <w:lvlText w:val=""/>
      <w:lvlJc w:val="left"/>
      <w:pPr>
        <w:ind w:left="5040" w:hanging="360"/>
      </w:pPr>
      <w:rPr>
        <w:rFonts w:hint="default" w:ascii="Symbol" w:hAnsi="Symbol"/>
      </w:rPr>
    </w:lvl>
    <w:lvl w:ilvl="7" w:tplc="4CD86A60">
      <w:start w:val="1"/>
      <w:numFmt w:val="bullet"/>
      <w:lvlText w:val="o"/>
      <w:lvlJc w:val="left"/>
      <w:pPr>
        <w:ind w:left="5760" w:hanging="360"/>
      </w:pPr>
      <w:rPr>
        <w:rFonts w:hint="default" w:ascii="Courier New" w:hAnsi="Courier New"/>
      </w:rPr>
    </w:lvl>
    <w:lvl w:ilvl="8" w:tplc="81180FA6">
      <w:start w:val="1"/>
      <w:numFmt w:val="bullet"/>
      <w:lvlText w:val=""/>
      <w:lvlJc w:val="left"/>
      <w:pPr>
        <w:ind w:left="6480" w:hanging="360"/>
      </w:pPr>
      <w:rPr>
        <w:rFonts w:hint="default" w:ascii="Wingdings" w:hAnsi="Wingdings"/>
      </w:rPr>
    </w:lvl>
  </w:abstractNum>
  <w:abstractNum w:abstractNumId="11"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351DA"/>
    <w:multiLevelType w:val="hybridMultilevel"/>
    <w:tmpl w:val="65363C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4"/>
  </w:num>
  <w:num w:numId="3" w16cid:durableId="824009472">
    <w:abstractNumId w:val="11"/>
  </w:num>
  <w:num w:numId="4" w16cid:durableId="1738823470">
    <w:abstractNumId w:val="9"/>
  </w:num>
  <w:num w:numId="5" w16cid:durableId="1249538860">
    <w:abstractNumId w:val="2"/>
  </w:num>
  <w:num w:numId="6" w16cid:durableId="143087311">
    <w:abstractNumId w:val="13"/>
  </w:num>
  <w:num w:numId="7" w16cid:durableId="1513689143">
    <w:abstractNumId w:val="4"/>
  </w:num>
  <w:num w:numId="8" w16cid:durableId="1716923445">
    <w:abstractNumId w:val="7"/>
  </w:num>
  <w:num w:numId="9" w16cid:durableId="1860972679">
    <w:abstractNumId w:val="12"/>
  </w:num>
  <w:num w:numId="10" w16cid:durableId="1954747770">
    <w:abstractNumId w:val="10"/>
  </w:num>
  <w:num w:numId="11" w16cid:durableId="1640764780">
    <w:abstractNumId w:val="0"/>
  </w:num>
  <w:num w:numId="12" w16cid:durableId="931857569">
    <w:abstractNumId w:val="8"/>
  </w:num>
  <w:num w:numId="13" w16cid:durableId="866989387">
    <w:abstractNumId w:val="3"/>
  </w:num>
  <w:num w:numId="14" w16cid:durableId="1554852366">
    <w:abstractNumId w:val="1"/>
  </w:num>
  <w:num w:numId="15" w16cid:durableId="1072313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E6B"/>
    <w:rsid w:val="00100F90"/>
    <w:rsid w:val="00107B70"/>
    <w:rsid w:val="001109B4"/>
    <w:rsid w:val="0013140D"/>
    <w:rsid w:val="00143930"/>
    <w:rsid w:val="00180E8E"/>
    <w:rsid w:val="0018267D"/>
    <w:rsid w:val="00182ADC"/>
    <w:rsid w:val="001868B7"/>
    <w:rsid w:val="001D1154"/>
    <w:rsid w:val="001D1232"/>
    <w:rsid w:val="001F0F41"/>
    <w:rsid w:val="00206E53"/>
    <w:rsid w:val="00212A84"/>
    <w:rsid w:val="002133DE"/>
    <w:rsid w:val="0024023D"/>
    <w:rsid w:val="002464EC"/>
    <w:rsid w:val="0028439F"/>
    <w:rsid w:val="0028518F"/>
    <w:rsid w:val="0029511E"/>
    <w:rsid w:val="002B3E2B"/>
    <w:rsid w:val="002F34BE"/>
    <w:rsid w:val="0030200C"/>
    <w:rsid w:val="0030490B"/>
    <w:rsid w:val="00305B10"/>
    <w:rsid w:val="00331594"/>
    <w:rsid w:val="00341F97"/>
    <w:rsid w:val="00343024"/>
    <w:rsid w:val="003605F1"/>
    <w:rsid w:val="003946DC"/>
    <w:rsid w:val="003A19E9"/>
    <w:rsid w:val="003A2C4B"/>
    <w:rsid w:val="003B3EC3"/>
    <w:rsid w:val="003D08DB"/>
    <w:rsid w:val="003E0FF0"/>
    <w:rsid w:val="003E258D"/>
    <w:rsid w:val="003F32D8"/>
    <w:rsid w:val="00403AD5"/>
    <w:rsid w:val="004128F6"/>
    <w:rsid w:val="00425846"/>
    <w:rsid w:val="00437634"/>
    <w:rsid w:val="00445714"/>
    <w:rsid w:val="00463532"/>
    <w:rsid w:val="004668EE"/>
    <w:rsid w:val="004926DE"/>
    <w:rsid w:val="004956D4"/>
    <w:rsid w:val="004A0621"/>
    <w:rsid w:val="004A71E0"/>
    <w:rsid w:val="004B5807"/>
    <w:rsid w:val="005002EA"/>
    <w:rsid w:val="005140F2"/>
    <w:rsid w:val="00521344"/>
    <w:rsid w:val="00531F3E"/>
    <w:rsid w:val="00551912"/>
    <w:rsid w:val="00551A49"/>
    <w:rsid w:val="0058576C"/>
    <w:rsid w:val="005935DF"/>
    <w:rsid w:val="005B1640"/>
    <w:rsid w:val="005B4555"/>
    <w:rsid w:val="005C09FF"/>
    <w:rsid w:val="005C226F"/>
    <w:rsid w:val="00606EFA"/>
    <w:rsid w:val="006168BB"/>
    <w:rsid w:val="00616F98"/>
    <w:rsid w:val="00621525"/>
    <w:rsid w:val="00631CC1"/>
    <w:rsid w:val="006726F5"/>
    <w:rsid w:val="006B6007"/>
    <w:rsid w:val="006C5750"/>
    <w:rsid w:val="006D14C4"/>
    <w:rsid w:val="006E03A1"/>
    <w:rsid w:val="006E3E0C"/>
    <w:rsid w:val="006E694B"/>
    <w:rsid w:val="0071024C"/>
    <w:rsid w:val="00755BE9"/>
    <w:rsid w:val="007B48FB"/>
    <w:rsid w:val="007C6F30"/>
    <w:rsid w:val="007D2020"/>
    <w:rsid w:val="007E411B"/>
    <w:rsid w:val="0081544C"/>
    <w:rsid w:val="00816B4A"/>
    <w:rsid w:val="008174F4"/>
    <w:rsid w:val="0081768C"/>
    <w:rsid w:val="008255BE"/>
    <w:rsid w:val="00860A62"/>
    <w:rsid w:val="00871AB9"/>
    <w:rsid w:val="00880EA6"/>
    <w:rsid w:val="00895617"/>
    <w:rsid w:val="008A591B"/>
    <w:rsid w:val="008E68DB"/>
    <w:rsid w:val="008F2ABF"/>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42ADB"/>
    <w:rsid w:val="00B823A5"/>
    <w:rsid w:val="00B8329E"/>
    <w:rsid w:val="00BA6AC5"/>
    <w:rsid w:val="00BA72F1"/>
    <w:rsid w:val="00BB6A77"/>
    <w:rsid w:val="00C12051"/>
    <w:rsid w:val="00C23EF2"/>
    <w:rsid w:val="00C24A9A"/>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96B36"/>
    <w:rsid w:val="00DA249E"/>
    <w:rsid w:val="00DB440B"/>
    <w:rsid w:val="00DC48D4"/>
    <w:rsid w:val="00DE6F92"/>
    <w:rsid w:val="00E013E4"/>
    <w:rsid w:val="00E01CF3"/>
    <w:rsid w:val="00E04EDC"/>
    <w:rsid w:val="00E17751"/>
    <w:rsid w:val="00E3554D"/>
    <w:rsid w:val="00E47E5B"/>
    <w:rsid w:val="00E569AE"/>
    <w:rsid w:val="00E71C1F"/>
    <w:rsid w:val="00EF14F8"/>
    <w:rsid w:val="00F02099"/>
    <w:rsid w:val="00F0324E"/>
    <w:rsid w:val="00F17A05"/>
    <w:rsid w:val="00FA35B9"/>
    <w:rsid w:val="00FE3964"/>
    <w:rsid w:val="00FE65E1"/>
    <w:rsid w:val="00FF6931"/>
    <w:rsid w:val="00FF77E8"/>
    <w:rsid w:val="016D6608"/>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9BD375"/>
    <w:rsid w:val="127F4359"/>
    <w:rsid w:val="14874015"/>
    <w:rsid w:val="15E8B1A8"/>
    <w:rsid w:val="17074D2D"/>
    <w:rsid w:val="17608882"/>
    <w:rsid w:val="17A0C4E7"/>
    <w:rsid w:val="186CC935"/>
    <w:rsid w:val="1A118953"/>
    <w:rsid w:val="1BDF433C"/>
    <w:rsid w:val="1C1510AC"/>
    <w:rsid w:val="1CA2E24E"/>
    <w:rsid w:val="1CE1F238"/>
    <w:rsid w:val="1D55509A"/>
    <w:rsid w:val="1D6D45F4"/>
    <w:rsid w:val="1D6D843A"/>
    <w:rsid w:val="1E02EF7D"/>
    <w:rsid w:val="1F339370"/>
    <w:rsid w:val="1F345545"/>
    <w:rsid w:val="1F6E47CB"/>
    <w:rsid w:val="20328AD6"/>
    <w:rsid w:val="203C3642"/>
    <w:rsid w:val="20FDD7BD"/>
    <w:rsid w:val="2201A7C3"/>
    <w:rsid w:val="220667FA"/>
    <w:rsid w:val="224B6EB2"/>
    <w:rsid w:val="22CA7CBC"/>
    <w:rsid w:val="24689250"/>
    <w:rsid w:val="262A563E"/>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3193D05"/>
    <w:rsid w:val="357E3DB3"/>
    <w:rsid w:val="35E71FE7"/>
    <w:rsid w:val="369AC724"/>
    <w:rsid w:val="36AA38BD"/>
    <w:rsid w:val="370EFB0E"/>
    <w:rsid w:val="372EF96A"/>
    <w:rsid w:val="383AA79E"/>
    <w:rsid w:val="3A487C34"/>
    <w:rsid w:val="3AAD35DE"/>
    <w:rsid w:val="3C3366E9"/>
    <w:rsid w:val="3F6853BE"/>
    <w:rsid w:val="3F77C628"/>
    <w:rsid w:val="3FE96342"/>
    <w:rsid w:val="409D1B49"/>
    <w:rsid w:val="4156706F"/>
    <w:rsid w:val="421BB96B"/>
    <w:rsid w:val="42B525CE"/>
    <w:rsid w:val="42FF131D"/>
    <w:rsid w:val="4389BF67"/>
    <w:rsid w:val="45DE6B9C"/>
    <w:rsid w:val="462FA323"/>
    <w:rsid w:val="470563E5"/>
    <w:rsid w:val="4758C948"/>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504694"/>
    <w:rsid w:val="54BE2429"/>
    <w:rsid w:val="5613E306"/>
    <w:rsid w:val="56C2C89A"/>
    <w:rsid w:val="570E6B3A"/>
    <w:rsid w:val="5765E244"/>
    <w:rsid w:val="57B30C82"/>
    <w:rsid w:val="585DCF99"/>
    <w:rsid w:val="594F5BD9"/>
    <w:rsid w:val="599C0DF2"/>
    <w:rsid w:val="5B2B6432"/>
    <w:rsid w:val="5C7A2165"/>
    <w:rsid w:val="5C8B86FE"/>
    <w:rsid w:val="5CB8677E"/>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BC40116"/>
    <w:rsid w:val="6BF31693"/>
    <w:rsid w:val="6C205540"/>
    <w:rsid w:val="6C8943FF"/>
    <w:rsid w:val="6CB3D731"/>
    <w:rsid w:val="7004309C"/>
    <w:rsid w:val="70FF0C0B"/>
    <w:rsid w:val="74566C54"/>
    <w:rsid w:val="749C4433"/>
    <w:rsid w:val="74D26FC8"/>
    <w:rsid w:val="75DB6399"/>
    <w:rsid w:val="764BA831"/>
    <w:rsid w:val="771FFC15"/>
    <w:rsid w:val="77424E6C"/>
    <w:rsid w:val="7855ED7F"/>
    <w:rsid w:val="7870B452"/>
    <w:rsid w:val="7B2E111D"/>
    <w:rsid w:val="7BC45B53"/>
    <w:rsid w:val="7BF59B02"/>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27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27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27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27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27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27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27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styleId="paragraph" w:customStyle="1">
    <w:name w:val="paragraph"/>
    <w:basedOn w:val="Normal"/>
    <w:rsid w:val="005C226F"/>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C226F"/>
  </w:style>
  <w:style w:type="character" w:styleId="eop" w:customStyle="1">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hAnsi="Times New Roman" w:eastAsia="Times New Roman" w:cs="Times New Roman"/>
      <w:kern w:val="0"/>
      <w14:ligatures w14:val="none"/>
    </w:rPr>
  </w:style>
  <w:style w:type="table" w:styleId="TableGrid">
    <w:name w:val="Table Grid"/>
    <w:basedOn w:val="TableNormal"/>
    <w:uiPriority w:val="39"/>
    <w:rsid w:val="006D14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D BOYLE</dc:creator>
  <keywords/>
  <dc:description/>
  <lastModifiedBy>SHELLY  EICHMAN</lastModifiedBy>
  <revision>95</revision>
  <lastPrinted>2024-08-15T22:23:00.0000000Z</lastPrinted>
  <dcterms:created xsi:type="dcterms:W3CDTF">2024-08-15T20:34:00.0000000Z</dcterms:created>
  <dcterms:modified xsi:type="dcterms:W3CDTF">2024-09-06T17:46:31.0176921Z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